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112" w:rsidRDefault="00C627B1" w:rsidP="00E94112">
      <w:pPr>
        <w:widowControl/>
        <w:ind w:left="3200" w:hangingChars="800" w:hanging="3200"/>
        <w:jc w:val="left"/>
        <w:rPr>
          <w:rFonts w:ascii="Arial" w:eastAsia="宋体" w:hAnsi="Arial" w:cs="Arial"/>
          <w:kern w:val="0"/>
          <w:sz w:val="40"/>
          <w:szCs w:val="40"/>
        </w:rPr>
      </w:pPr>
      <w:bookmarkStart w:id="0" w:name="_GoBack"/>
      <w:bookmarkEnd w:id="0"/>
      <w:r>
        <w:rPr>
          <w:rFonts w:ascii="Arial" w:eastAsia="宋体" w:hAnsi="Arial" w:cs="Arial" w:hint="eastAsia"/>
          <w:kern w:val="0"/>
          <w:sz w:val="40"/>
          <w:szCs w:val="40"/>
        </w:rPr>
        <w:t>北京大学</w:t>
      </w:r>
      <w:r w:rsidR="00E94112">
        <w:rPr>
          <w:rFonts w:ascii="Arial" w:eastAsia="宋体" w:hAnsi="Arial" w:cs="Arial" w:hint="eastAsia"/>
          <w:kern w:val="0"/>
          <w:sz w:val="40"/>
          <w:szCs w:val="40"/>
        </w:rPr>
        <w:t>国际关系学院</w:t>
      </w:r>
      <w:r w:rsidR="00E94112" w:rsidRPr="00E94112">
        <w:rPr>
          <w:rFonts w:ascii="Arial" w:eastAsia="宋体" w:hAnsi="Arial" w:cs="Arial"/>
          <w:kern w:val="0"/>
          <w:sz w:val="40"/>
          <w:szCs w:val="40"/>
        </w:rPr>
        <w:t>科学研究机构管理办法</w:t>
      </w:r>
      <w:r w:rsidR="00E94112">
        <w:rPr>
          <w:rFonts w:ascii="Arial" w:eastAsia="宋体" w:hAnsi="Arial" w:cs="Arial" w:hint="eastAsia"/>
          <w:kern w:val="0"/>
          <w:sz w:val="40"/>
          <w:szCs w:val="40"/>
        </w:rPr>
        <w:t>实施细则</w:t>
      </w:r>
    </w:p>
    <w:p w:rsidR="008544A9" w:rsidRPr="008544A9" w:rsidRDefault="008544A9" w:rsidP="00C627B1">
      <w:pPr>
        <w:widowControl/>
        <w:ind w:firstLineChars="300" w:firstLine="900"/>
        <w:jc w:val="left"/>
        <w:rPr>
          <w:rFonts w:ascii="Arial" w:eastAsia="宋体" w:hAnsi="Arial" w:cs="Arial"/>
          <w:kern w:val="0"/>
          <w:sz w:val="30"/>
          <w:szCs w:val="30"/>
        </w:rPr>
      </w:pPr>
      <w:r w:rsidRPr="008544A9">
        <w:rPr>
          <w:rFonts w:ascii="Arial" w:eastAsia="宋体" w:hAnsi="Arial" w:cs="Arial" w:hint="eastAsia"/>
          <w:kern w:val="0"/>
          <w:sz w:val="30"/>
          <w:szCs w:val="30"/>
        </w:rPr>
        <w:t>（</w:t>
      </w:r>
      <w:r w:rsidRPr="008544A9">
        <w:rPr>
          <w:rFonts w:ascii="Arial" w:eastAsia="宋体" w:hAnsi="Arial" w:cs="Arial" w:hint="eastAsia"/>
          <w:kern w:val="0"/>
          <w:sz w:val="30"/>
          <w:szCs w:val="30"/>
        </w:rPr>
        <w:t>2</w:t>
      </w:r>
      <w:r w:rsidRPr="008544A9">
        <w:rPr>
          <w:rFonts w:ascii="Arial" w:eastAsia="宋体" w:hAnsi="Arial" w:cs="Arial"/>
          <w:kern w:val="0"/>
          <w:sz w:val="30"/>
          <w:szCs w:val="30"/>
        </w:rPr>
        <w:t>021</w:t>
      </w:r>
      <w:r w:rsidRPr="008544A9">
        <w:rPr>
          <w:rFonts w:ascii="Arial" w:eastAsia="宋体" w:hAnsi="Arial" w:cs="Arial" w:hint="eastAsia"/>
          <w:kern w:val="0"/>
          <w:sz w:val="30"/>
          <w:szCs w:val="30"/>
        </w:rPr>
        <w:t>年</w:t>
      </w:r>
      <w:r w:rsidRPr="008544A9">
        <w:rPr>
          <w:rFonts w:ascii="Arial" w:eastAsia="宋体" w:hAnsi="Arial" w:cs="Arial" w:hint="eastAsia"/>
          <w:kern w:val="0"/>
          <w:sz w:val="30"/>
          <w:szCs w:val="30"/>
        </w:rPr>
        <w:t>3</w:t>
      </w:r>
      <w:r w:rsidRPr="008544A9">
        <w:rPr>
          <w:rFonts w:ascii="Arial" w:eastAsia="宋体" w:hAnsi="Arial" w:cs="Arial" w:hint="eastAsia"/>
          <w:kern w:val="0"/>
          <w:sz w:val="30"/>
          <w:szCs w:val="30"/>
        </w:rPr>
        <w:t>月</w:t>
      </w:r>
      <w:r w:rsidRPr="008544A9">
        <w:rPr>
          <w:rFonts w:ascii="Arial" w:eastAsia="宋体" w:hAnsi="Arial" w:cs="Arial" w:hint="eastAsia"/>
          <w:kern w:val="0"/>
          <w:sz w:val="30"/>
          <w:szCs w:val="30"/>
        </w:rPr>
        <w:t>1</w:t>
      </w:r>
      <w:r w:rsidRPr="008544A9">
        <w:rPr>
          <w:rFonts w:ascii="Arial" w:eastAsia="宋体" w:hAnsi="Arial" w:cs="Arial"/>
          <w:kern w:val="0"/>
          <w:sz w:val="30"/>
          <w:szCs w:val="30"/>
        </w:rPr>
        <w:t>5</w:t>
      </w:r>
      <w:r w:rsidRPr="008544A9">
        <w:rPr>
          <w:rFonts w:ascii="Arial" w:eastAsia="宋体" w:hAnsi="Arial" w:cs="Arial" w:hint="eastAsia"/>
          <w:kern w:val="0"/>
          <w:sz w:val="30"/>
          <w:szCs w:val="30"/>
        </w:rPr>
        <w:t>日</w:t>
      </w:r>
      <w:r w:rsidR="00C627B1">
        <w:rPr>
          <w:rFonts w:ascii="Arial" w:eastAsia="宋体" w:hAnsi="Arial" w:cs="Arial" w:hint="eastAsia"/>
          <w:kern w:val="0"/>
          <w:sz w:val="30"/>
          <w:szCs w:val="30"/>
        </w:rPr>
        <w:t>学院党政联席会议通过</w:t>
      </w:r>
      <w:r w:rsidRPr="008544A9">
        <w:rPr>
          <w:rFonts w:ascii="Arial" w:eastAsia="宋体" w:hAnsi="Arial" w:cs="Arial" w:hint="eastAsia"/>
          <w:kern w:val="0"/>
          <w:sz w:val="30"/>
          <w:szCs w:val="30"/>
        </w:rPr>
        <w:t>）</w:t>
      </w:r>
    </w:p>
    <w:p w:rsidR="008544A9" w:rsidRDefault="008544A9" w:rsidP="00E94112">
      <w:pPr>
        <w:widowControl/>
        <w:ind w:firstLineChars="900" w:firstLine="2711"/>
        <w:jc w:val="left"/>
        <w:rPr>
          <w:rFonts w:ascii="Arial" w:eastAsia="宋体" w:hAnsi="Arial" w:cs="Arial"/>
          <w:b/>
          <w:kern w:val="0"/>
          <w:sz w:val="30"/>
          <w:szCs w:val="30"/>
        </w:rPr>
      </w:pPr>
    </w:p>
    <w:p w:rsidR="00E94112" w:rsidRPr="00E94112" w:rsidRDefault="00E94112" w:rsidP="00E94112">
      <w:pPr>
        <w:widowControl/>
        <w:ind w:firstLineChars="900" w:firstLine="2711"/>
        <w:jc w:val="left"/>
        <w:rPr>
          <w:rFonts w:ascii="Arial" w:eastAsia="宋体" w:hAnsi="Arial" w:cs="Arial"/>
          <w:b/>
          <w:kern w:val="0"/>
          <w:sz w:val="30"/>
          <w:szCs w:val="30"/>
        </w:rPr>
      </w:pPr>
      <w:r w:rsidRPr="00E94112">
        <w:rPr>
          <w:rFonts w:ascii="Arial" w:eastAsia="宋体" w:hAnsi="Arial" w:cs="Arial"/>
          <w:b/>
          <w:kern w:val="0"/>
          <w:sz w:val="30"/>
          <w:szCs w:val="30"/>
        </w:rPr>
        <w:t>第一章</w:t>
      </w:r>
      <w:r w:rsidRPr="00E94112">
        <w:rPr>
          <w:rFonts w:ascii="Arial" w:eastAsia="宋体" w:hAnsi="Arial" w:cs="Arial" w:hint="eastAsia"/>
          <w:b/>
          <w:kern w:val="0"/>
          <w:sz w:val="30"/>
          <w:szCs w:val="30"/>
        </w:rPr>
        <w:t xml:space="preserve"> </w:t>
      </w:r>
      <w:r w:rsidRPr="00E94112">
        <w:rPr>
          <w:rFonts w:ascii="Arial" w:eastAsia="宋体" w:hAnsi="Arial" w:cs="Arial"/>
          <w:b/>
          <w:kern w:val="0"/>
          <w:sz w:val="30"/>
          <w:szCs w:val="30"/>
        </w:rPr>
        <w:t>总则</w:t>
      </w:r>
    </w:p>
    <w:p w:rsidR="00E94112"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第一条</w:t>
      </w:r>
      <w:r w:rsidRPr="00E94112">
        <w:rPr>
          <w:rFonts w:ascii="Arial" w:eastAsia="宋体" w:hAnsi="Arial" w:cs="Arial" w:hint="eastAsia"/>
          <w:b/>
          <w:kern w:val="0"/>
          <w:sz w:val="30"/>
          <w:szCs w:val="30"/>
        </w:rPr>
        <w:t xml:space="preserve"> </w:t>
      </w:r>
      <w:r>
        <w:rPr>
          <w:rFonts w:ascii="Arial" w:eastAsia="宋体" w:hAnsi="Arial" w:cs="Arial"/>
          <w:kern w:val="0"/>
          <w:sz w:val="30"/>
          <w:szCs w:val="30"/>
        </w:rPr>
        <w:t xml:space="preserve"> </w:t>
      </w:r>
      <w:r w:rsidRPr="00E94112">
        <w:rPr>
          <w:rFonts w:ascii="Arial" w:eastAsia="宋体" w:hAnsi="Arial" w:cs="Arial"/>
          <w:kern w:val="0"/>
          <w:sz w:val="30"/>
          <w:szCs w:val="30"/>
        </w:rPr>
        <w:t>为促进</w:t>
      </w:r>
      <w:r>
        <w:rPr>
          <w:rFonts w:ascii="Arial" w:eastAsia="宋体" w:hAnsi="Arial" w:cs="Arial" w:hint="eastAsia"/>
          <w:kern w:val="0"/>
          <w:sz w:val="30"/>
          <w:szCs w:val="30"/>
        </w:rPr>
        <w:t>国际关系学院</w:t>
      </w:r>
      <w:r w:rsidR="00124686">
        <w:rPr>
          <w:rFonts w:ascii="Arial" w:eastAsia="宋体" w:hAnsi="Arial" w:cs="Arial" w:hint="eastAsia"/>
          <w:kern w:val="0"/>
          <w:sz w:val="30"/>
          <w:szCs w:val="30"/>
        </w:rPr>
        <w:t>（以下简称学院）</w:t>
      </w:r>
      <w:r w:rsidRPr="00E94112">
        <w:rPr>
          <w:rFonts w:ascii="Arial" w:eastAsia="宋体" w:hAnsi="Arial" w:cs="Arial"/>
          <w:kern w:val="0"/>
          <w:sz w:val="30"/>
          <w:szCs w:val="30"/>
        </w:rPr>
        <w:t>研究机构的规范化建设，充分发挥研究机构在学术研究、社会服务中的作用，根据《北京大学章程》</w:t>
      </w:r>
      <w:r>
        <w:rPr>
          <w:rFonts w:ascii="Arial" w:eastAsia="宋体" w:hAnsi="Arial" w:cs="Arial" w:hint="eastAsia"/>
          <w:kern w:val="0"/>
          <w:sz w:val="30"/>
          <w:szCs w:val="30"/>
        </w:rPr>
        <w:t>和《北京大学人文社会科学研究机构管理办法》</w:t>
      </w:r>
      <w:r w:rsidRPr="00E94112">
        <w:rPr>
          <w:rFonts w:ascii="Arial" w:eastAsia="宋体" w:hAnsi="Arial" w:cs="Arial"/>
          <w:kern w:val="0"/>
          <w:sz w:val="30"/>
          <w:szCs w:val="30"/>
        </w:rPr>
        <w:t>等文件规定和研究机构建设的实际情况，制定本</w:t>
      </w:r>
      <w:r>
        <w:rPr>
          <w:rFonts w:ascii="Arial" w:eastAsia="宋体" w:hAnsi="Arial" w:cs="Arial" w:hint="eastAsia"/>
          <w:kern w:val="0"/>
          <w:sz w:val="30"/>
          <w:szCs w:val="30"/>
        </w:rPr>
        <w:t>实施细则</w:t>
      </w:r>
      <w:r w:rsidRPr="00E94112">
        <w:rPr>
          <w:rFonts w:ascii="Arial" w:eastAsia="宋体" w:hAnsi="Arial" w:cs="Arial"/>
          <w:kern w:val="0"/>
          <w:sz w:val="30"/>
          <w:szCs w:val="30"/>
        </w:rPr>
        <w:t>。</w:t>
      </w:r>
    </w:p>
    <w:p w:rsidR="00E94112"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第二条</w:t>
      </w:r>
      <w:r>
        <w:rPr>
          <w:rFonts w:ascii="Arial" w:eastAsia="宋体" w:hAnsi="Arial" w:cs="Arial" w:hint="eastAsia"/>
          <w:kern w:val="0"/>
          <w:sz w:val="30"/>
          <w:szCs w:val="30"/>
        </w:rPr>
        <w:t xml:space="preserve"> </w:t>
      </w:r>
      <w:r w:rsidRPr="00E94112">
        <w:rPr>
          <w:rFonts w:ascii="Arial" w:eastAsia="宋体" w:hAnsi="Arial" w:cs="Arial"/>
          <w:kern w:val="0"/>
          <w:sz w:val="30"/>
          <w:szCs w:val="30"/>
        </w:rPr>
        <w:t>本</w:t>
      </w:r>
      <w:r>
        <w:rPr>
          <w:rFonts w:ascii="Arial" w:eastAsia="宋体" w:hAnsi="Arial" w:cs="Arial" w:hint="eastAsia"/>
          <w:kern w:val="0"/>
          <w:sz w:val="30"/>
          <w:szCs w:val="30"/>
        </w:rPr>
        <w:t>实施细则</w:t>
      </w:r>
      <w:r w:rsidRPr="00E94112">
        <w:rPr>
          <w:rFonts w:ascii="Arial" w:eastAsia="宋体" w:hAnsi="Arial" w:cs="Arial"/>
          <w:kern w:val="0"/>
          <w:sz w:val="30"/>
          <w:szCs w:val="30"/>
        </w:rPr>
        <w:t>所称研究机构是指</w:t>
      </w:r>
      <w:r w:rsidR="00A30299">
        <w:rPr>
          <w:rFonts w:ascii="Arial" w:eastAsia="宋体" w:hAnsi="Arial" w:cs="Arial" w:hint="eastAsia"/>
          <w:kern w:val="0"/>
          <w:sz w:val="30"/>
          <w:szCs w:val="30"/>
        </w:rPr>
        <w:t>挂靠国际关系学院的</w:t>
      </w:r>
      <w:r w:rsidRPr="00E94112">
        <w:rPr>
          <w:rFonts w:ascii="Arial" w:eastAsia="宋体" w:hAnsi="Arial" w:cs="Arial"/>
          <w:kern w:val="0"/>
          <w:sz w:val="30"/>
          <w:szCs w:val="30"/>
        </w:rPr>
        <w:t>非实体研究机构。</w:t>
      </w:r>
    </w:p>
    <w:p w:rsidR="00E94112"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第三条</w:t>
      </w:r>
      <w:r>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研究机构的基本职责是立足学科前沿，针对重大理论问题和现实问题，组织跨学科学术团队，开展科研活动，推动学术交流与合作，服务国家和社会重大需求。</w:t>
      </w:r>
    </w:p>
    <w:p w:rsidR="00E94112"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第四条</w:t>
      </w:r>
      <w:r>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研究机构开展活动必须遵守党和国家的大政方针，遵守法律法规，符合学校</w:t>
      </w:r>
      <w:r w:rsidR="001E3BE5">
        <w:rPr>
          <w:rFonts w:ascii="Arial" w:eastAsia="宋体" w:hAnsi="Arial" w:cs="Arial" w:hint="eastAsia"/>
          <w:kern w:val="0"/>
          <w:sz w:val="30"/>
          <w:szCs w:val="30"/>
        </w:rPr>
        <w:t>和学院</w:t>
      </w:r>
      <w:r w:rsidR="005B2E4E">
        <w:rPr>
          <w:rFonts w:ascii="Arial" w:eastAsia="宋体" w:hAnsi="Arial" w:cs="Arial" w:hint="eastAsia"/>
          <w:kern w:val="0"/>
          <w:sz w:val="30"/>
          <w:szCs w:val="30"/>
        </w:rPr>
        <w:t>的</w:t>
      </w:r>
      <w:r w:rsidRPr="00E94112">
        <w:rPr>
          <w:rFonts w:ascii="Arial" w:eastAsia="宋体" w:hAnsi="Arial" w:cs="Arial"/>
          <w:kern w:val="0"/>
          <w:sz w:val="30"/>
          <w:szCs w:val="30"/>
        </w:rPr>
        <w:t>管理规定。</w:t>
      </w:r>
    </w:p>
    <w:p w:rsidR="00E94112" w:rsidRDefault="00E94112" w:rsidP="00E94112">
      <w:pPr>
        <w:widowControl/>
        <w:jc w:val="left"/>
        <w:rPr>
          <w:rFonts w:ascii="Arial" w:eastAsia="宋体" w:hAnsi="Arial" w:cs="Arial"/>
          <w:kern w:val="0"/>
          <w:sz w:val="30"/>
          <w:szCs w:val="30"/>
        </w:rPr>
      </w:pPr>
      <w:r w:rsidRPr="002B48D3">
        <w:rPr>
          <w:rFonts w:ascii="Arial" w:eastAsia="宋体" w:hAnsi="Arial" w:cs="Arial" w:hint="eastAsia"/>
          <w:b/>
          <w:kern w:val="0"/>
          <w:sz w:val="30"/>
          <w:szCs w:val="30"/>
        </w:rPr>
        <w:t>第五条</w:t>
      </w:r>
      <w:r w:rsidRPr="002B48D3">
        <w:rPr>
          <w:rFonts w:ascii="Arial" w:eastAsia="宋体" w:hAnsi="Arial" w:cs="Arial"/>
          <w:b/>
          <w:kern w:val="0"/>
          <w:sz w:val="30"/>
          <w:szCs w:val="30"/>
        </w:rPr>
        <w:t xml:space="preserve"> </w:t>
      </w:r>
      <w:bookmarkStart w:id="1" w:name="_Hlk66267563"/>
      <w:r w:rsidR="002B48D3" w:rsidRPr="00B93C0A">
        <w:rPr>
          <w:rFonts w:ascii="Arial" w:eastAsia="宋体" w:hAnsi="Arial" w:cs="Arial" w:hint="eastAsia"/>
          <w:kern w:val="0"/>
          <w:sz w:val="30"/>
          <w:szCs w:val="30"/>
        </w:rPr>
        <w:t>根据《北京大学人文社会科学研究机构管理办法》</w:t>
      </w:r>
      <w:r w:rsidR="002B48D3" w:rsidRPr="0085464F">
        <w:rPr>
          <w:rFonts w:ascii="Arial" w:eastAsia="宋体" w:hAnsi="Arial" w:cs="Arial" w:hint="eastAsia"/>
          <w:kern w:val="0"/>
          <w:sz w:val="30"/>
          <w:szCs w:val="30"/>
        </w:rPr>
        <w:t>，</w:t>
      </w:r>
      <w:bookmarkEnd w:id="1"/>
      <w:r w:rsidRPr="002B48D3">
        <w:rPr>
          <w:rFonts w:ascii="Arial" w:eastAsia="宋体" w:hAnsi="Arial" w:cs="Arial" w:hint="eastAsia"/>
          <w:kern w:val="0"/>
          <w:sz w:val="30"/>
          <w:szCs w:val="30"/>
        </w:rPr>
        <w:t>学校社会科学部是研究机构的综合管理部门，负责研究机构的设立、变更、监督、评估、终止、撤销等重大事项。</w:t>
      </w:r>
    </w:p>
    <w:p w:rsidR="00A30299"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lastRenderedPageBreak/>
        <w:t>第六条</w:t>
      </w:r>
      <w:r>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研究机构日常建设和管理工作依托</w:t>
      </w:r>
      <w:r w:rsidR="00A30299">
        <w:rPr>
          <w:rFonts w:ascii="Arial" w:eastAsia="宋体" w:hAnsi="Arial" w:cs="Arial" w:hint="eastAsia"/>
          <w:kern w:val="0"/>
          <w:sz w:val="30"/>
          <w:szCs w:val="30"/>
        </w:rPr>
        <w:t>学院</w:t>
      </w:r>
      <w:r w:rsidRPr="00E94112">
        <w:rPr>
          <w:rFonts w:ascii="Arial" w:eastAsia="宋体" w:hAnsi="Arial" w:cs="Arial"/>
          <w:kern w:val="0"/>
          <w:sz w:val="30"/>
          <w:szCs w:val="30"/>
        </w:rPr>
        <w:t>进行。</w:t>
      </w:r>
      <w:r w:rsidR="00A30299">
        <w:rPr>
          <w:rFonts w:ascii="Arial" w:eastAsia="宋体" w:hAnsi="Arial" w:cs="Arial" w:hint="eastAsia"/>
          <w:kern w:val="0"/>
          <w:sz w:val="30"/>
          <w:szCs w:val="30"/>
        </w:rPr>
        <w:t>学院</w:t>
      </w:r>
      <w:r w:rsidRPr="00E94112">
        <w:rPr>
          <w:rFonts w:ascii="Arial" w:eastAsia="宋体" w:hAnsi="Arial" w:cs="Arial"/>
          <w:kern w:val="0"/>
          <w:sz w:val="30"/>
          <w:szCs w:val="30"/>
        </w:rPr>
        <w:t>研究机构管理工作</w:t>
      </w:r>
      <w:r w:rsidR="00A17563" w:rsidRPr="00E94112">
        <w:rPr>
          <w:rFonts w:ascii="Arial" w:eastAsia="宋体" w:hAnsi="Arial" w:cs="Arial"/>
          <w:kern w:val="0"/>
          <w:sz w:val="30"/>
          <w:szCs w:val="30"/>
        </w:rPr>
        <w:t>将</w:t>
      </w:r>
      <w:r w:rsidRPr="00E94112">
        <w:rPr>
          <w:rFonts w:ascii="Arial" w:eastAsia="宋体" w:hAnsi="Arial" w:cs="Arial"/>
          <w:kern w:val="0"/>
          <w:sz w:val="30"/>
          <w:szCs w:val="30"/>
        </w:rPr>
        <w:t>纳入</w:t>
      </w:r>
      <w:r w:rsidR="000F2026">
        <w:rPr>
          <w:rFonts w:ascii="Arial" w:eastAsia="宋体" w:hAnsi="Arial" w:cs="Arial" w:hint="eastAsia"/>
          <w:kern w:val="0"/>
          <w:sz w:val="30"/>
          <w:szCs w:val="30"/>
        </w:rPr>
        <w:t>学院</w:t>
      </w:r>
      <w:r w:rsidRPr="00E94112">
        <w:rPr>
          <w:rFonts w:ascii="Arial" w:eastAsia="宋体" w:hAnsi="Arial" w:cs="Arial"/>
          <w:kern w:val="0"/>
          <w:sz w:val="30"/>
          <w:szCs w:val="30"/>
        </w:rPr>
        <w:t>学科建设的一部分，对机构负有管理责任。</w:t>
      </w:r>
    </w:p>
    <w:p w:rsidR="00A30299"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第七条</w:t>
      </w:r>
      <w:r w:rsidR="00A30299" w:rsidRPr="00A30299">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研究机构负责人是机构的直接责任人，对机构的成立申请、内部规程、人员、经费、活动等进行管理。</w:t>
      </w:r>
    </w:p>
    <w:p w:rsidR="00A30299" w:rsidRPr="00A30299" w:rsidRDefault="00E94112" w:rsidP="00A30299">
      <w:pPr>
        <w:widowControl/>
        <w:ind w:firstLineChars="800" w:firstLine="2409"/>
        <w:jc w:val="left"/>
        <w:rPr>
          <w:rFonts w:ascii="Arial" w:eastAsia="宋体" w:hAnsi="Arial" w:cs="Arial"/>
          <w:b/>
          <w:kern w:val="0"/>
          <w:sz w:val="30"/>
          <w:szCs w:val="30"/>
        </w:rPr>
      </w:pPr>
      <w:r w:rsidRPr="00E94112">
        <w:rPr>
          <w:rFonts w:ascii="Arial" w:eastAsia="宋体" w:hAnsi="Arial" w:cs="Arial"/>
          <w:b/>
          <w:kern w:val="0"/>
          <w:sz w:val="30"/>
          <w:szCs w:val="30"/>
        </w:rPr>
        <w:t>第二章</w:t>
      </w:r>
      <w:r w:rsidR="00A30299" w:rsidRPr="00A30299">
        <w:rPr>
          <w:rFonts w:ascii="Arial" w:eastAsia="宋体" w:hAnsi="Arial" w:cs="Arial" w:hint="eastAsia"/>
          <w:b/>
          <w:kern w:val="0"/>
          <w:sz w:val="30"/>
          <w:szCs w:val="30"/>
        </w:rPr>
        <w:t xml:space="preserve"> </w:t>
      </w:r>
      <w:r w:rsidRPr="00E94112">
        <w:rPr>
          <w:rFonts w:ascii="Arial" w:eastAsia="宋体" w:hAnsi="Arial" w:cs="Arial"/>
          <w:b/>
          <w:kern w:val="0"/>
          <w:sz w:val="30"/>
          <w:szCs w:val="30"/>
        </w:rPr>
        <w:t>设立</w:t>
      </w:r>
    </w:p>
    <w:p w:rsidR="00A30299"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第八条</w:t>
      </w:r>
      <w:r w:rsidR="00A30299">
        <w:rPr>
          <w:rFonts w:ascii="Arial" w:eastAsia="宋体" w:hAnsi="Arial" w:cs="Arial" w:hint="eastAsia"/>
          <w:kern w:val="0"/>
          <w:sz w:val="30"/>
          <w:szCs w:val="30"/>
        </w:rPr>
        <w:t xml:space="preserve"> </w:t>
      </w:r>
      <w:r w:rsidRPr="00E94112">
        <w:rPr>
          <w:rFonts w:ascii="Arial" w:eastAsia="宋体" w:hAnsi="Arial" w:cs="Arial"/>
          <w:kern w:val="0"/>
          <w:sz w:val="30"/>
          <w:szCs w:val="30"/>
        </w:rPr>
        <w:t>设立研究机构，应当符合学校总体办学要求</w:t>
      </w:r>
      <w:r w:rsidR="00A30299">
        <w:rPr>
          <w:rFonts w:ascii="Arial" w:eastAsia="宋体" w:hAnsi="Arial" w:cs="Arial" w:hint="eastAsia"/>
          <w:kern w:val="0"/>
          <w:sz w:val="30"/>
          <w:szCs w:val="30"/>
        </w:rPr>
        <w:t>和学院学科发展需求</w:t>
      </w:r>
      <w:r w:rsidRPr="00E94112">
        <w:rPr>
          <w:rFonts w:ascii="Arial" w:eastAsia="宋体" w:hAnsi="Arial" w:cs="Arial"/>
          <w:kern w:val="0"/>
          <w:sz w:val="30"/>
          <w:szCs w:val="30"/>
        </w:rPr>
        <w:t>，具有明确的学术方向和突出的研究重点；在学术方向上应与现有学科和研究机构形成互补，避免重复，鼓励跨学科研究。</w:t>
      </w:r>
    </w:p>
    <w:p w:rsidR="00A30299"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第九条</w:t>
      </w:r>
      <w:r w:rsidR="00A30299" w:rsidRPr="00A30299">
        <w:rPr>
          <w:rFonts w:ascii="Arial" w:eastAsia="宋体" w:hAnsi="Arial" w:cs="Arial" w:hint="eastAsia"/>
          <w:b/>
          <w:kern w:val="0"/>
          <w:sz w:val="30"/>
          <w:szCs w:val="30"/>
        </w:rPr>
        <w:t xml:space="preserve"> </w:t>
      </w:r>
      <w:r w:rsidRPr="00E94112">
        <w:rPr>
          <w:rFonts w:ascii="Arial" w:eastAsia="宋体" w:hAnsi="Arial" w:cs="Arial"/>
          <w:kern w:val="0"/>
          <w:sz w:val="30"/>
          <w:szCs w:val="30"/>
        </w:rPr>
        <w:t>设立研究机构，应当具备相应的启动经费。</w:t>
      </w:r>
    </w:p>
    <w:p w:rsidR="00D9513F"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第十条</w:t>
      </w:r>
      <w:r w:rsidR="00A30299">
        <w:rPr>
          <w:rFonts w:ascii="Arial" w:eastAsia="宋体" w:hAnsi="Arial" w:cs="Arial" w:hint="eastAsia"/>
          <w:kern w:val="0"/>
          <w:sz w:val="30"/>
          <w:szCs w:val="30"/>
        </w:rPr>
        <w:t xml:space="preserve"> </w:t>
      </w:r>
      <w:r w:rsidR="003A3AF8" w:rsidRPr="0085464F">
        <w:rPr>
          <w:rFonts w:ascii="Arial" w:eastAsia="宋体" w:hAnsi="Arial" w:cs="Arial" w:hint="eastAsia"/>
          <w:kern w:val="0"/>
          <w:sz w:val="30"/>
          <w:szCs w:val="30"/>
        </w:rPr>
        <w:t>根据</w:t>
      </w:r>
      <w:r w:rsidR="002B48D3" w:rsidRPr="0085464F">
        <w:rPr>
          <w:rFonts w:ascii="Arial" w:eastAsia="宋体" w:hAnsi="Arial" w:cs="Arial" w:hint="eastAsia"/>
          <w:kern w:val="0"/>
          <w:sz w:val="30"/>
          <w:szCs w:val="30"/>
        </w:rPr>
        <w:t>《北京大学人文社会科学研究机构管理办法》，</w:t>
      </w:r>
      <w:r w:rsidR="00A30299">
        <w:rPr>
          <w:rFonts w:ascii="Arial" w:eastAsia="宋体" w:hAnsi="Arial" w:cs="Arial" w:hint="eastAsia"/>
          <w:kern w:val="0"/>
          <w:sz w:val="30"/>
          <w:szCs w:val="30"/>
        </w:rPr>
        <w:t>学院教师</w:t>
      </w:r>
      <w:r w:rsidRPr="00E94112">
        <w:rPr>
          <w:rFonts w:ascii="Arial" w:eastAsia="宋体" w:hAnsi="Arial" w:cs="Arial"/>
          <w:kern w:val="0"/>
          <w:sz w:val="30"/>
          <w:szCs w:val="30"/>
        </w:rPr>
        <w:t>申请设立研究机构，按下列程序进行：</w:t>
      </w:r>
    </w:p>
    <w:p w:rsidR="00D9513F"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（一）</w:t>
      </w:r>
      <w:r w:rsidR="00A30299">
        <w:rPr>
          <w:rFonts w:ascii="Arial" w:eastAsia="宋体" w:hAnsi="Arial" w:cs="Arial" w:hint="eastAsia"/>
          <w:kern w:val="0"/>
          <w:sz w:val="30"/>
          <w:szCs w:val="30"/>
        </w:rPr>
        <w:t>向学院主管</w:t>
      </w:r>
      <w:r w:rsidR="00232598">
        <w:rPr>
          <w:rFonts w:ascii="Arial" w:eastAsia="宋体" w:hAnsi="Arial" w:cs="Arial" w:hint="eastAsia"/>
          <w:kern w:val="0"/>
          <w:sz w:val="30"/>
          <w:szCs w:val="30"/>
        </w:rPr>
        <w:t>院长</w:t>
      </w:r>
      <w:r w:rsidRPr="00E94112">
        <w:rPr>
          <w:rFonts w:ascii="Arial" w:eastAsia="宋体" w:hAnsi="Arial" w:cs="Arial"/>
          <w:kern w:val="0"/>
          <w:sz w:val="30"/>
          <w:szCs w:val="30"/>
        </w:rPr>
        <w:t>提出设立研究机构的申请，经</w:t>
      </w:r>
      <w:r w:rsidR="00A30299">
        <w:rPr>
          <w:rFonts w:ascii="Arial" w:eastAsia="宋体" w:hAnsi="Arial" w:cs="Arial" w:hint="eastAsia"/>
          <w:kern w:val="0"/>
          <w:sz w:val="30"/>
          <w:szCs w:val="30"/>
        </w:rPr>
        <w:t>学院</w:t>
      </w:r>
      <w:r w:rsidRPr="00E94112">
        <w:rPr>
          <w:rFonts w:ascii="Arial" w:eastAsia="宋体" w:hAnsi="Arial" w:cs="Arial"/>
          <w:kern w:val="0"/>
          <w:sz w:val="30"/>
          <w:szCs w:val="30"/>
        </w:rPr>
        <w:t>学术委员会讨论通过，并经党政联席会批准后，向社会科学部递交相关材料；</w:t>
      </w:r>
    </w:p>
    <w:p w:rsidR="00D9513F"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（二）社会科学部审查后认为确有必要成立的，组织专家评审；</w:t>
      </w:r>
    </w:p>
    <w:p w:rsidR="00D9513F"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（三）社会科学部将专家评审结果报主管校长审批；</w:t>
      </w:r>
    </w:p>
    <w:p w:rsidR="00A30299"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（四）主管校长审批同意后报学校党委常委会或校长办公会审议，审议通过后由学校正式发文成立。</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lastRenderedPageBreak/>
        <w:t>第十</w:t>
      </w:r>
      <w:r w:rsidR="006A4129" w:rsidRPr="00124686">
        <w:rPr>
          <w:rFonts w:ascii="Arial" w:eastAsia="宋体" w:hAnsi="Arial" w:cs="Arial" w:hint="eastAsia"/>
          <w:b/>
          <w:kern w:val="0"/>
          <w:sz w:val="30"/>
          <w:szCs w:val="30"/>
        </w:rPr>
        <w:t>一</w:t>
      </w:r>
      <w:r w:rsidRPr="00E94112">
        <w:rPr>
          <w:rFonts w:ascii="Arial" w:eastAsia="宋体" w:hAnsi="Arial" w:cs="Arial"/>
          <w:b/>
          <w:kern w:val="0"/>
          <w:sz w:val="30"/>
          <w:szCs w:val="30"/>
        </w:rPr>
        <w:t>条</w:t>
      </w:r>
      <w:r w:rsidR="006A4129" w:rsidRPr="00124686">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研究机构一般冠名为</w:t>
      </w:r>
      <w:r w:rsidRPr="00E94112">
        <w:rPr>
          <w:rFonts w:ascii="Arial" w:eastAsia="宋体" w:hAnsi="Arial" w:cs="Arial"/>
          <w:kern w:val="0"/>
          <w:sz w:val="30"/>
          <w:szCs w:val="30"/>
        </w:rPr>
        <w:t>“</w:t>
      </w:r>
      <w:r w:rsidRPr="00E94112">
        <w:rPr>
          <w:rFonts w:ascii="Arial" w:eastAsia="宋体" w:hAnsi="Arial" w:cs="Arial"/>
          <w:kern w:val="0"/>
          <w:sz w:val="30"/>
          <w:szCs w:val="30"/>
        </w:rPr>
        <w:t>北京大学</w:t>
      </w:r>
      <w:r w:rsidRPr="00E94112">
        <w:rPr>
          <w:rFonts w:ascii="Arial" w:eastAsia="宋体" w:hAnsi="Arial" w:cs="Arial"/>
          <w:kern w:val="0"/>
          <w:sz w:val="30"/>
          <w:szCs w:val="30"/>
        </w:rPr>
        <w:t>××</w:t>
      </w:r>
      <w:r w:rsidRPr="00E94112">
        <w:rPr>
          <w:rFonts w:ascii="Arial" w:eastAsia="宋体" w:hAnsi="Arial" w:cs="Arial"/>
          <w:kern w:val="0"/>
          <w:sz w:val="30"/>
          <w:szCs w:val="30"/>
        </w:rPr>
        <w:t>研究中心</w:t>
      </w:r>
      <w:r w:rsidRPr="00E94112">
        <w:rPr>
          <w:rFonts w:ascii="Courier New" w:eastAsia="宋体" w:hAnsi="Courier New" w:cs="Courier New"/>
          <w:kern w:val="0"/>
          <w:sz w:val="30"/>
          <w:szCs w:val="30"/>
        </w:rPr>
        <w:t>/</w:t>
      </w:r>
      <w:r w:rsidRPr="00E94112">
        <w:rPr>
          <w:rFonts w:ascii="Arial" w:eastAsia="宋体" w:hAnsi="Arial" w:cs="Arial"/>
          <w:kern w:val="0"/>
          <w:sz w:val="30"/>
          <w:szCs w:val="30"/>
        </w:rPr>
        <w:t>所</w:t>
      </w:r>
      <w:r w:rsidRPr="00E94112">
        <w:rPr>
          <w:rFonts w:ascii="Arial" w:eastAsia="宋体" w:hAnsi="Arial" w:cs="Arial"/>
          <w:kern w:val="0"/>
          <w:sz w:val="30"/>
          <w:szCs w:val="30"/>
        </w:rPr>
        <w:t>”</w:t>
      </w:r>
      <w:r w:rsidRPr="00E94112">
        <w:rPr>
          <w:rFonts w:ascii="Arial" w:eastAsia="宋体" w:hAnsi="Arial" w:cs="Arial"/>
          <w:kern w:val="0"/>
          <w:sz w:val="30"/>
          <w:szCs w:val="30"/>
        </w:rPr>
        <w:t>，学校党委常委会或校长办公会批准的除外。</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第十</w:t>
      </w:r>
      <w:r w:rsidR="006A4129" w:rsidRPr="00124686">
        <w:rPr>
          <w:rFonts w:ascii="Arial" w:eastAsia="宋体" w:hAnsi="Arial" w:cs="Arial" w:hint="eastAsia"/>
          <w:b/>
          <w:kern w:val="0"/>
          <w:sz w:val="30"/>
          <w:szCs w:val="30"/>
        </w:rPr>
        <w:t>二</w:t>
      </w:r>
      <w:r w:rsidRPr="00E94112">
        <w:rPr>
          <w:rFonts w:ascii="Arial" w:eastAsia="宋体" w:hAnsi="Arial" w:cs="Arial"/>
          <w:b/>
          <w:kern w:val="0"/>
          <w:sz w:val="30"/>
          <w:szCs w:val="30"/>
        </w:rPr>
        <w:t>条</w:t>
      </w:r>
      <w:r w:rsidR="006A4129" w:rsidRPr="00124686">
        <w:rPr>
          <w:rFonts w:ascii="Arial" w:eastAsia="宋体" w:hAnsi="Arial" w:cs="Arial" w:hint="eastAsia"/>
          <w:b/>
          <w:kern w:val="0"/>
          <w:sz w:val="30"/>
          <w:szCs w:val="30"/>
        </w:rPr>
        <w:t xml:space="preserve"> </w:t>
      </w:r>
      <w:r w:rsidRPr="00E94112">
        <w:rPr>
          <w:rFonts w:ascii="Arial" w:eastAsia="宋体" w:hAnsi="Arial" w:cs="Arial"/>
          <w:kern w:val="0"/>
          <w:sz w:val="30"/>
          <w:szCs w:val="30"/>
        </w:rPr>
        <w:t>设立研究机构，应当制定研究机构章程。章程内容应当符合学校管理规定，一般应包括：</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（一）研究机构的主要任务和发展目标；</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（二）研究机构的组织架构和运行机制；</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（三）机构主要负责人的职责、任期、任免程序；</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（四）研究人员的聘任与管理；</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（五）资金筹措与管理；</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（六）保证研究机构顺利运行的其他事项。</w:t>
      </w:r>
    </w:p>
    <w:p w:rsidR="00E94112" w:rsidRPr="00E94112" w:rsidRDefault="00E94112" w:rsidP="00E94112">
      <w:pPr>
        <w:widowControl/>
        <w:jc w:val="left"/>
        <w:rPr>
          <w:rFonts w:ascii="宋体" w:eastAsia="宋体" w:hAnsi="宋体" w:cs="宋体"/>
          <w:kern w:val="0"/>
          <w:sz w:val="24"/>
          <w:szCs w:val="24"/>
        </w:rPr>
      </w:pPr>
      <w:r w:rsidRPr="00E94112">
        <w:rPr>
          <w:rFonts w:ascii="Arial" w:eastAsia="宋体" w:hAnsi="Arial" w:cs="Arial"/>
          <w:b/>
          <w:kern w:val="0"/>
          <w:sz w:val="30"/>
          <w:szCs w:val="30"/>
        </w:rPr>
        <w:t>第十</w:t>
      </w:r>
      <w:r w:rsidR="006A4129" w:rsidRPr="00D9513F">
        <w:rPr>
          <w:rFonts w:ascii="Arial" w:eastAsia="宋体" w:hAnsi="Arial" w:cs="Arial" w:hint="eastAsia"/>
          <w:b/>
          <w:kern w:val="0"/>
          <w:sz w:val="30"/>
          <w:szCs w:val="30"/>
        </w:rPr>
        <w:t>三</w:t>
      </w:r>
      <w:r w:rsidRPr="00E94112">
        <w:rPr>
          <w:rFonts w:ascii="Arial" w:eastAsia="宋体" w:hAnsi="Arial" w:cs="Arial"/>
          <w:b/>
          <w:kern w:val="0"/>
          <w:sz w:val="30"/>
          <w:szCs w:val="30"/>
        </w:rPr>
        <w:t>条</w:t>
      </w:r>
      <w:r w:rsidR="006A4129">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研究机构负责人原则上由</w:t>
      </w:r>
      <w:r w:rsidR="00232598">
        <w:rPr>
          <w:rFonts w:ascii="Arial" w:eastAsia="宋体" w:hAnsi="Arial" w:cs="Arial" w:hint="eastAsia"/>
          <w:kern w:val="0"/>
          <w:sz w:val="30"/>
          <w:szCs w:val="30"/>
        </w:rPr>
        <w:t>学院</w:t>
      </w:r>
      <w:r w:rsidRPr="00E94112">
        <w:rPr>
          <w:rFonts w:ascii="Arial" w:eastAsia="宋体" w:hAnsi="Arial" w:cs="Arial"/>
          <w:kern w:val="0"/>
          <w:sz w:val="30"/>
          <w:szCs w:val="30"/>
        </w:rPr>
        <w:t>在职在编人员担任，同</w:t>
      </w:r>
      <w:proofErr w:type="gramStart"/>
      <w:r w:rsidRPr="00E94112">
        <w:rPr>
          <w:rFonts w:ascii="Arial" w:eastAsia="宋体" w:hAnsi="Arial" w:cs="Arial"/>
          <w:kern w:val="0"/>
          <w:sz w:val="30"/>
          <w:szCs w:val="30"/>
        </w:rPr>
        <w:t>一人员</w:t>
      </w:r>
      <w:proofErr w:type="gramEnd"/>
      <w:r w:rsidRPr="00E94112">
        <w:rPr>
          <w:rFonts w:ascii="Arial" w:eastAsia="宋体" w:hAnsi="Arial" w:cs="Arial"/>
          <w:kern w:val="0"/>
          <w:sz w:val="30"/>
          <w:szCs w:val="30"/>
        </w:rPr>
        <w:t>只能担任一个研究机构的负责人，学校党委常委会或校长办公会批准的除外。经学校党委常委会或校长办公会批准，研究机构可聘任校外联合负责人。研究机构负责人实行任期制度，一届任期不超过四年，可以连任。</w:t>
      </w:r>
    </w:p>
    <w:p w:rsidR="006A4129"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第十</w:t>
      </w:r>
      <w:r w:rsidR="006A4129" w:rsidRPr="00D9513F">
        <w:rPr>
          <w:rFonts w:ascii="Arial" w:eastAsia="宋体" w:hAnsi="Arial" w:cs="Arial" w:hint="eastAsia"/>
          <w:b/>
          <w:kern w:val="0"/>
          <w:sz w:val="30"/>
          <w:szCs w:val="30"/>
        </w:rPr>
        <w:t>四</w:t>
      </w:r>
      <w:r w:rsidRPr="00E94112">
        <w:rPr>
          <w:rFonts w:ascii="Arial" w:eastAsia="宋体" w:hAnsi="Arial" w:cs="Arial"/>
          <w:b/>
          <w:kern w:val="0"/>
          <w:sz w:val="30"/>
          <w:szCs w:val="30"/>
        </w:rPr>
        <w:t>条</w:t>
      </w:r>
      <w:r w:rsidR="006A4129" w:rsidRPr="00D9513F">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研究机构至少应具有五位校内在职的研究人员。机构校内成员的类别主要包括：在职在编人员、合同制在职人员、博士后等。</w:t>
      </w:r>
    </w:p>
    <w:p w:rsidR="006A4129" w:rsidRPr="006A4129" w:rsidRDefault="00E94112" w:rsidP="006A4129">
      <w:pPr>
        <w:widowControl/>
        <w:ind w:firstLineChars="800" w:firstLine="2409"/>
        <w:jc w:val="left"/>
        <w:rPr>
          <w:rFonts w:ascii="Arial" w:eastAsia="宋体" w:hAnsi="Arial" w:cs="Arial"/>
          <w:b/>
          <w:kern w:val="0"/>
          <w:sz w:val="30"/>
          <w:szCs w:val="30"/>
        </w:rPr>
      </w:pPr>
      <w:r w:rsidRPr="00E94112">
        <w:rPr>
          <w:rFonts w:ascii="Arial" w:eastAsia="宋体" w:hAnsi="Arial" w:cs="Arial"/>
          <w:b/>
          <w:kern w:val="0"/>
          <w:sz w:val="30"/>
          <w:szCs w:val="30"/>
        </w:rPr>
        <w:t>第三章</w:t>
      </w:r>
      <w:r w:rsidR="006A4129">
        <w:rPr>
          <w:rFonts w:ascii="Arial" w:eastAsia="宋体" w:hAnsi="Arial" w:cs="Arial" w:hint="eastAsia"/>
          <w:b/>
          <w:kern w:val="0"/>
          <w:sz w:val="30"/>
          <w:szCs w:val="30"/>
        </w:rPr>
        <w:t xml:space="preserve"> </w:t>
      </w:r>
      <w:r w:rsidRPr="00E94112">
        <w:rPr>
          <w:rFonts w:ascii="Arial" w:eastAsia="宋体" w:hAnsi="Arial" w:cs="Arial"/>
          <w:b/>
          <w:kern w:val="0"/>
          <w:sz w:val="30"/>
          <w:szCs w:val="30"/>
        </w:rPr>
        <w:t>运行</w:t>
      </w:r>
    </w:p>
    <w:p w:rsidR="00232598"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第十</w:t>
      </w:r>
      <w:r w:rsidR="00232598" w:rsidRPr="00232598">
        <w:rPr>
          <w:rFonts w:ascii="Arial" w:eastAsia="宋体" w:hAnsi="Arial" w:cs="Arial" w:hint="eastAsia"/>
          <w:b/>
          <w:kern w:val="0"/>
          <w:sz w:val="30"/>
          <w:szCs w:val="30"/>
        </w:rPr>
        <w:t>五</w:t>
      </w:r>
      <w:r w:rsidRPr="00E94112">
        <w:rPr>
          <w:rFonts w:ascii="Arial" w:eastAsia="宋体" w:hAnsi="Arial" w:cs="Arial"/>
          <w:b/>
          <w:kern w:val="0"/>
          <w:sz w:val="30"/>
          <w:szCs w:val="30"/>
        </w:rPr>
        <w:t>条</w:t>
      </w:r>
      <w:r w:rsidR="006A4129">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研究机构应根据章程规范运行，开展学术研究、学术交流和社会服务活动。研究机构应有维持机构正常运转的经费。研究机构领导班子应根据章程按期换届。</w:t>
      </w:r>
    </w:p>
    <w:p w:rsidR="00232598"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lastRenderedPageBreak/>
        <w:t>第十</w:t>
      </w:r>
      <w:r w:rsidR="00232598" w:rsidRPr="00232598">
        <w:rPr>
          <w:rFonts w:ascii="Arial" w:eastAsia="宋体" w:hAnsi="Arial" w:cs="Arial" w:hint="eastAsia"/>
          <w:b/>
          <w:kern w:val="0"/>
          <w:sz w:val="30"/>
          <w:szCs w:val="30"/>
        </w:rPr>
        <w:t>六</w:t>
      </w:r>
      <w:r w:rsidRPr="00E94112">
        <w:rPr>
          <w:rFonts w:ascii="Arial" w:eastAsia="宋体" w:hAnsi="Arial" w:cs="Arial"/>
          <w:b/>
          <w:kern w:val="0"/>
          <w:sz w:val="30"/>
          <w:szCs w:val="30"/>
        </w:rPr>
        <w:t>条</w:t>
      </w:r>
      <w:r w:rsidR="00232598">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研究机构的人事、财务、场地、设备、合同、对外交流与合作等工作依托</w:t>
      </w:r>
      <w:r w:rsidR="00232598">
        <w:rPr>
          <w:rFonts w:ascii="Arial" w:eastAsia="宋体" w:hAnsi="Arial" w:cs="Arial" w:hint="eastAsia"/>
          <w:kern w:val="0"/>
          <w:sz w:val="30"/>
          <w:szCs w:val="30"/>
        </w:rPr>
        <w:t>学院</w:t>
      </w:r>
      <w:r w:rsidRPr="00E94112">
        <w:rPr>
          <w:rFonts w:ascii="Arial" w:eastAsia="宋体" w:hAnsi="Arial" w:cs="Arial"/>
          <w:kern w:val="0"/>
          <w:sz w:val="30"/>
          <w:szCs w:val="30"/>
        </w:rPr>
        <w:t>管理。</w:t>
      </w:r>
    </w:p>
    <w:p w:rsidR="00E946FD"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第十</w:t>
      </w:r>
      <w:r w:rsidR="00232598" w:rsidRPr="00232598">
        <w:rPr>
          <w:rFonts w:ascii="Arial" w:eastAsia="宋体" w:hAnsi="Arial" w:cs="Arial" w:hint="eastAsia"/>
          <w:b/>
          <w:kern w:val="0"/>
          <w:sz w:val="30"/>
          <w:szCs w:val="30"/>
        </w:rPr>
        <w:t>七</w:t>
      </w:r>
      <w:r w:rsidRPr="00E94112">
        <w:rPr>
          <w:rFonts w:ascii="Arial" w:eastAsia="宋体" w:hAnsi="Arial" w:cs="Arial"/>
          <w:b/>
          <w:kern w:val="0"/>
          <w:sz w:val="30"/>
          <w:szCs w:val="30"/>
        </w:rPr>
        <w:t>条</w:t>
      </w:r>
      <w:r w:rsidR="00232598" w:rsidRPr="00232598">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研究机构名称变更、挂靠单位变更、领导班子换届、聘任校外兼职人员、申请机构终止等重大事项，应</w:t>
      </w:r>
      <w:r w:rsidR="00232598" w:rsidRPr="00232598">
        <w:rPr>
          <w:rFonts w:ascii="Arial" w:eastAsia="宋体" w:hAnsi="Arial" w:cs="Arial" w:hint="eastAsia"/>
          <w:kern w:val="0"/>
          <w:sz w:val="30"/>
          <w:szCs w:val="30"/>
        </w:rPr>
        <w:t>向学院主管院长提出申请，经党政联席会批准后，</w:t>
      </w:r>
      <w:r w:rsidRPr="00E94112">
        <w:rPr>
          <w:rFonts w:ascii="Arial" w:eastAsia="宋体" w:hAnsi="Arial" w:cs="Arial"/>
          <w:kern w:val="0"/>
          <w:sz w:val="30"/>
          <w:szCs w:val="30"/>
        </w:rPr>
        <w:t>报社会科学部审批。聘任校外兼职人员具体要求另行规定。</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第十</w:t>
      </w:r>
      <w:r w:rsidR="00B50F38" w:rsidRPr="008F7EB2">
        <w:rPr>
          <w:rFonts w:ascii="Arial" w:eastAsia="宋体" w:hAnsi="Arial" w:cs="Arial" w:hint="eastAsia"/>
          <w:b/>
          <w:kern w:val="0"/>
          <w:sz w:val="30"/>
          <w:szCs w:val="30"/>
        </w:rPr>
        <w:t>八</w:t>
      </w:r>
      <w:r w:rsidRPr="00E94112">
        <w:rPr>
          <w:rFonts w:ascii="Arial" w:eastAsia="宋体" w:hAnsi="Arial" w:cs="Arial"/>
          <w:b/>
          <w:kern w:val="0"/>
          <w:sz w:val="30"/>
          <w:szCs w:val="30"/>
        </w:rPr>
        <w:t>条</w:t>
      </w:r>
      <w:r w:rsidR="00B50F38" w:rsidRPr="008F7EB2">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研究机构聘任校外人员担任兼职研究人员，应基于研究需要，采取慎重态度。</w:t>
      </w:r>
      <w:r w:rsidR="00147354">
        <w:rPr>
          <w:rFonts w:ascii="Arial" w:eastAsia="宋体" w:hAnsi="Arial" w:cs="Arial" w:hint="eastAsia"/>
          <w:kern w:val="0"/>
          <w:sz w:val="30"/>
          <w:szCs w:val="30"/>
        </w:rPr>
        <w:t>学院</w:t>
      </w:r>
      <w:r w:rsidRPr="00E94112">
        <w:rPr>
          <w:rFonts w:ascii="Arial" w:eastAsia="宋体" w:hAnsi="Arial" w:cs="Arial"/>
          <w:kern w:val="0"/>
          <w:sz w:val="30"/>
          <w:szCs w:val="30"/>
        </w:rPr>
        <w:t>应严格把关，经学术委员会通过和党政联席会同意后，送社会科学部审查，报主管校长审批。审批通过后由挂靠单位正式签订聘任协议，聘期不超过三年。具体聘任条件和程序另行规定。兼职研究人员</w:t>
      </w:r>
      <w:r w:rsidR="00B1092B">
        <w:rPr>
          <w:rFonts w:ascii="Arial" w:eastAsia="宋体" w:hAnsi="Arial" w:cs="Arial" w:hint="eastAsia"/>
          <w:kern w:val="0"/>
          <w:sz w:val="30"/>
          <w:szCs w:val="30"/>
        </w:rPr>
        <w:t>及研究机构授予荣誉职务的人员</w:t>
      </w:r>
      <w:r w:rsidRPr="00E94112">
        <w:rPr>
          <w:rFonts w:ascii="Arial" w:eastAsia="宋体" w:hAnsi="Arial" w:cs="Arial"/>
          <w:kern w:val="0"/>
          <w:sz w:val="30"/>
          <w:szCs w:val="30"/>
        </w:rPr>
        <w:t>根据聘任协议开展学术研究，参加学术活动，对外不得以北京大学</w:t>
      </w:r>
      <w:r w:rsidR="00C26FB3">
        <w:rPr>
          <w:rFonts w:ascii="Arial" w:eastAsia="宋体" w:hAnsi="Arial" w:cs="Arial" w:hint="eastAsia"/>
          <w:kern w:val="0"/>
          <w:sz w:val="30"/>
          <w:szCs w:val="30"/>
        </w:rPr>
        <w:t>或北京大学国际关系学院</w:t>
      </w:r>
      <w:r w:rsidRPr="00E94112">
        <w:rPr>
          <w:rFonts w:ascii="Arial" w:eastAsia="宋体" w:hAnsi="Arial" w:cs="Arial"/>
          <w:kern w:val="0"/>
          <w:sz w:val="30"/>
          <w:szCs w:val="30"/>
        </w:rPr>
        <w:t>的名义或北京大学正式人员</w:t>
      </w:r>
      <w:r w:rsidR="00552BDE">
        <w:rPr>
          <w:rFonts w:ascii="Arial" w:eastAsia="宋体" w:hAnsi="Arial" w:cs="Arial" w:hint="eastAsia"/>
          <w:kern w:val="0"/>
          <w:sz w:val="30"/>
          <w:szCs w:val="30"/>
        </w:rPr>
        <w:t>或北京大学国际关系学院正式人员</w:t>
      </w:r>
      <w:r w:rsidRPr="00E94112">
        <w:rPr>
          <w:rFonts w:ascii="Arial" w:eastAsia="宋体" w:hAnsi="Arial" w:cs="Arial"/>
          <w:kern w:val="0"/>
          <w:sz w:val="30"/>
          <w:szCs w:val="30"/>
        </w:rPr>
        <w:t>的身份从事活动。研究机构和</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对兼职研究人员</w:t>
      </w:r>
      <w:r w:rsidR="005D4FEE">
        <w:rPr>
          <w:rFonts w:ascii="Arial" w:eastAsia="宋体" w:hAnsi="Arial" w:cs="Arial" w:hint="eastAsia"/>
          <w:kern w:val="0"/>
          <w:sz w:val="30"/>
          <w:szCs w:val="30"/>
        </w:rPr>
        <w:t>及其他人员</w:t>
      </w:r>
      <w:r w:rsidRPr="00E94112">
        <w:rPr>
          <w:rFonts w:ascii="Arial" w:eastAsia="宋体" w:hAnsi="Arial" w:cs="Arial"/>
          <w:kern w:val="0"/>
          <w:sz w:val="30"/>
          <w:szCs w:val="30"/>
        </w:rPr>
        <w:t>承担管理责任。</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第十</w:t>
      </w:r>
      <w:r w:rsidR="00D9513F" w:rsidRPr="00D9513F">
        <w:rPr>
          <w:rFonts w:ascii="Arial" w:eastAsia="宋体" w:hAnsi="Arial" w:cs="Arial" w:hint="eastAsia"/>
          <w:b/>
          <w:kern w:val="0"/>
          <w:sz w:val="30"/>
          <w:szCs w:val="30"/>
        </w:rPr>
        <w:t>九</w:t>
      </w:r>
      <w:r w:rsidRPr="00E94112">
        <w:rPr>
          <w:rFonts w:ascii="Arial" w:eastAsia="宋体" w:hAnsi="Arial" w:cs="Arial"/>
          <w:b/>
          <w:kern w:val="0"/>
          <w:sz w:val="30"/>
          <w:szCs w:val="30"/>
        </w:rPr>
        <w:t>条</w:t>
      </w:r>
      <w:r w:rsidR="008416D6">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均应做好信息公开工作，在本单位网站上公开并及时更新机构名单、机构负责人、校外兼职人员等信息。</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第二十条</w:t>
      </w:r>
      <w:r w:rsidR="008416D6">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研究机构不得有下列行为：</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（一）以北京大学名义</w:t>
      </w:r>
      <w:r w:rsidR="00552BDE">
        <w:rPr>
          <w:rFonts w:ascii="Arial" w:eastAsia="宋体" w:hAnsi="Arial" w:cs="Arial" w:hint="eastAsia"/>
          <w:kern w:val="0"/>
          <w:sz w:val="30"/>
          <w:szCs w:val="30"/>
        </w:rPr>
        <w:t>或北京大学国际关系学院名义</w:t>
      </w:r>
      <w:r w:rsidRPr="00E94112">
        <w:rPr>
          <w:rFonts w:ascii="Arial" w:eastAsia="宋体" w:hAnsi="Arial" w:cs="Arial"/>
          <w:kern w:val="0"/>
          <w:sz w:val="30"/>
          <w:szCs w:val="30"/>
        </w:rPr>
        <w:t>对外签署合同；</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lastRenderedPageBreak/>
        <w:t>（二）私自设立或合作设立子机构、子基地、</w:t>
      </w:r>
      <w:proofErr w:type="gramStart"/>
      <w:r w:rsidRPr="00E94112">
        <w:rPr>
          <w:rFonts w:ascii="Arial" w:eastAsia="宋体" w:hAnsi="Arial" w:cs="Arial"/>
          <w:kern w:val="0"/>
          <w:sz w:val="30"/>
          <w:szCs w:val="30"/>
        </w:rPr>
        <w:t>子中心</w:t>
      </w:r>
      <w:proofErr w:type="gramEnd"/>
      <w:r w:rsidRPr="00E94112">
        <w:rPr>
          <w:rFonts w:ascii="Arial" w:eastAsia="宋体" w:hAnsi="Arial" w:cs="Arial"/>
          <w:kern w:val="0"/>
          <w:sz w:val="30"/>
          <w:szCs w:val="30"/>
        </w:rPr>
        <w:t>等直属、附属或分支机构；</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（三）私自开立账户；</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（四）刻制印章；</w:t>
      </w:r>
    </w:p>
    <w:p w:rsidR="00E94112" w:rsidRPr="00E94112" w:rsidRDefault="00E94112" w:rsidP="00E94112">
      <w:pPr>
        <w:widowControl/>
        <w:jc w:val="left"/>
        <w:rPr>
          <w:rFonts w:ascii="宋体" w:eastAsia="宋体" w:hAnsi="宋体" w:cs="宋体"/>
          <w:kern w:val="0"/>
          <w:sz w:val="24"/>
          <w:szCs w:val="24"/>
        </w:rPr>
      </w:pPr>
      <w:r w:rsidRPr="00E94112">
        <w:rPr>
          <w:rFonts w:ascii="Arial" w:eastAsia="宋体" w:hAnsi="Arial" w:cs="Arial"/>
          <w:kern w:val="0"/>
          <w:sz w:val="30"/>
          <w:szCs w:val="30"/>
        </w:rPr>
        <w:t>（五）以北京大学</w:t>
      </w:r>
      <w:r w:rsidR="00552BDE">
        <w:rPr>
          <w:rFonts w:ascii="Arial" w:eastAsia="宋体" w:hAnsi="Arial" w:cs="Arial" w:hint="eastAsia"/>
          <w:kern w:val="0"/>
          <w:sz w:val="30"/>
          <w:szCs w:val="30"/>
        </w:rPr>
        <w:t>或北京大学国际关系学院</w:t>
      </w:r>
      <w:r w:rsidRPr="00E94112">
        <w:rPr>
          <w:rFonts w:ascii="Arial" w:eastAsia="宋体" w:hAnsi="Arial" w:cs="Arial"/>
          <w:kern w:val="0"/>
          <w:sz w:val="30"/>
          <w:szCs w:val="30"/>
        </w:rPr>
        <w:t>或机构自身的名义举办或参与培训、商业宣传、推广等经营性活动；</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（六）其他学校管理制度明确禁止的行为。</w:t>
      </w:r>
    </w:p>
    <w:p w:rsidR="008416D6" w:rsidRPr="008416D6" w:rsidRDefault="00E94112" w:rsidP="008416D6">
      <w:pPr>
        <w:widowControl/>
        <w:ind w:firstLineChars="700" w:firstLine="2108"/>
        <w:jc w:val="left"/>
        <w:rPr>
          <w:rFonts w:ascii="Arial" w:eastAsia="宋体" w:hAnsi="Arial" w:cs="Arial"/>
          <w:b/>
          <w:kern w:val="0"/>
          <w:sz w:val="30"/>
          <w:szCs w:val="30"/>
        </w:rPr>
      </w:pPr>
      <w:r w:rsidRPr="00E94112">
        <w:rPr>
          <w:rFonts w:ascii="Arial" w:eastAsia="宋体" w:hAnsi="Arial" w:cs="Arial"/>
          <w:b/>
          <w:kern w:val="0"/>
          <w:sz w:val="30"/>
          <w:szCs w:val="30"/>
        </w:rPr>
        <w:t>第四章</w:t>
      </w:r>
      <w:r w:rsidR="008416D6" w:rsidRPr="008416D6">
        <w:rPr>
          <w:rFonts w:ascii="Arial" w:eastAsia="宋体" w:hAnsi="Arial" w:cs="Arial" w:hint="eastAsia"/>
          <w:b/>
          <w:kern w:val="0"/>
          <w:sz w:val="30"/>
          <w:szCs w:val="30"/>
        </w:rPr>
        <w:t xml:space="preserve"> </w:t>
      </w:r>
      <w:r w:rsidRPr="00E94112">
        <w:rPr>
          <w:rFonts w:ascii="Arial" w:eastAsia="宋体" w:hAnsi="Arial" w:cs="Arial"/>
          <w:b/>
          <w:kern w:val="0"/>
          <w:sz w:val="30"/>
          <w:szCs w:val="30"/>
        </w:rPr>
        <w:t>管理</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第二十</w:t>
      </w:r>
      <w:r w:rsidR="00D9513F" w:rsidRPr="00D9513F">
        <w:rPr>
          <w:rFonts w:ascii="Arial" w:eastAsia="宋体" w:hAnsi="Arial" w:cs="Arial" w:hint="eastAsia"/>
          <w:b/>
          <w:kern w:val="0"/>
          <w:sz w:val="30"/>
          <w:szCs w:val="30"/>
        </w:rPr>
        <w:t>一</w:t>
      </w:r>
      <w:r w:rsidRPr="00E94112">
        <w:rPr>
          <w:rFonts w:ascii="Arial" w:eastAsia="宋体" w:hAnsi="Arial" w:cs="Arial"/>
          <w:b/>
          <w:kern w:val="0"/>
          <w:sz w:val="30"/>
          <w:szCs w:val="30"/>
        </w:rPr>
        <w:t>条</w:t>
      </w:r>
      <w:r w:rsidR="008416D6">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研究机构按照国家法律法规、学校</w:t>
      </w:r>
      <w:r w:rsidR="0035030B">
        <w:rPr>
          <w:rFonts w:ascii="Arial" w:eastAsia="宋体" w:hAnsi="Arial" w:cs="Arial" w:hint="eastAsia"/>
          <w:kern w:val="0"/>
          <w:sz w:val="30"/>
          <w:szCs w:val="30"/>
        </w:rPr>
        <w:t>、学院</w:t>
      </w:r>
      <w:r w:rsidRPr="00E94112">
        <w:rPr>
          <w:rFonts w:ascii="Arial" w:eastAsia="宋体" w:hAnsi="Arial" w:cs="Arial"/>
          <w:kern w:val="0"/>
          <w:sz w:val="30"/>
          <w:szCs w:val="30"/>
        </w:rPr>
        <w:t>相关管理制度及机构章程开展自我管理。</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负有监督职责，在机构运行中发现问题的，</w:t>
      </w:r>
      <w:r w:rsidR="005738E9">
        <w:rPr>
          <w:rFonts w:ascii="Arial" w:eastAsia="宋体" w:hAnsi="Arial" w:cs="Arial" w:hint="eastAsia"/>
          <w:kern w:val="0"/>
          <w:sz w:val="30"/>
          <w:szCs w:val="30"/>
        </w:rPr>
        <w:t>将</w:t>
      </w:r>
      <w:r w:rsidRPr="00E94112">
        <w:rPr>
          <w:rFonts w:ascii="Arial" w:eastAsia="宋体" w:hAnsi="Arial" w:cs="Arial"/>
          <w:kern w:val="0"/>
          <w:sz w:val="30"/>
          <w:szCs w:val="30"/>
        </w:rPr>
        <w:t>及时处理，并向社会科学部报告，可视情况对外发布声明。</w:t>
      </w:r>
      <w:r w:rsidR="002B48D3" w:rsidRPr="0085464F">
        <w:rPr>
          <w:rFonts w:ascii="Arial" w:eastAsia="宋体" w:hAnsi="Arial" w:cs="Arial" w:hint="eastAsia"/>
          <w:kern w:val="0"/>
          <w:sz w:val="30"/>
          <w:szCs w:val="30"/>
        </w:rPr>
        <w:t>根据《北京大学人文社会科学研究机构管理办法》，</w:t>
      </w:r>
      <w:r w:rsidRPr="0085464F">
        <w:rPr>
          <w:rFonts w:ascii="Arial" w:eastAsia="宋体" w:hAnsi="Arial" w:cs="Arial" w:hint="eastAsia"/>
          <w:kern w:val="0"/>
          <w:sz w:val="30"/>
          <w:szCs w:val="30"/>
        </w:rPr>
        <w:t>社会科学部对研究机构的人员、经费、学术活动等进行监督管理，将研究机构的建设和管理情况纳入对机构负责人和</w:t>
      </w:r>
      <w:r w:rsidR="008416D6" w:rsidRPr="0085464F">
        <w:rPr>
          <w:rFonts w:ascii="Arial" w:eastAsia="宋体" w:hAnsi="Arial" w:cs="Arial" w:hint="eastAsia"/>
          <w:kern w:val="0"/>
          <w:sz w:val="30"/>
          <w:szCs w:val="30"/>
        </w:rPr>
        <w:t>学院</w:t>
      </w:r>
      <w:r w:rsidRPr="0085464F">
        <w:rPr>
          <w:rFonts w:ascii="Arial" w:eastAsia="宋体" w:hAnsi="Arial" w:cs="Arial" w:hint="eastAsia"/>
          <w:kern w:val="0"/>
          <w:sz w:val="30"/>
          <w:szCs w:val="30"/>
        </w:rPr>
        <w:t>的相关考评。</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第二十</w:t>
      </w:r>
      <w:r w:rsidR="00D9513F" w:rsidRPr="00D9513F">
        <w:rPr>
          <w:rFonts w:ascii="Arial" w:eastAsia="宋体" w:hAnsi="Arial" w:cs="Arial" w:hint="eastAsia"/>
          <w:b/>
          <w:kern w:val="0"/>
          <w:sz w:val="30"/>
          <w:szCs w:val="30"/>
        </w:rPr>
        <w:t>二</w:t>
      </w:r>
      <w:r w:rsidRPr="00E94112">
        <w:rPr>
          <w:rFonts w:ascii="Arial" w:eastAsia="宋体" w:hAnsi="Arial" w:cs="Arial"/>
          <w:b/>
          <w:kern w:val="0"/>
          <w:sz w:val="30"/>
          <w:szCs w:val="30"/>
        </w:rPr>
        <w:t>条</w:t>
      </w:r>
      <w:r w:rsidR="008416D6" w:rsidRPr="00D9513F">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研究机构实行年检制度。研究机构通过</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向社会科学部提交机构年检材料；</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每年召开本单位机构交流汇报会，并向社会科学部提交本单位研究机构管理工作总结报告。年检工作的具体要求和程序另行规定。</w:t>
      </w:r>
      <w:bookmarkStart w:id="2" w:name="_Hlk66350396"/>
      <w:r w:rsidR="002B48D3" w:rsidRPr="0085464F">
        <w:rPr>
          <w:rFonts w:ascii="Arial" w:eastAsia="宋体" w:hAnsi="Arial" w:cs="Arial" w:hint="eastAsia"/>
          <w:kern w:val="0"/>
          <w:sz w:val="30"/>
          <w:szCs w:val="30"/>
        </w:rPr>
        <w:t>根据《北京大学人文社会科学研究机构管理办法》</w:t>
      </w:r>
      <w:bookmarkEnd w:id="2"/>
      <w:r w:rsidR="002B48D3" w:rsidRPr="0085464F">
        <w:rPr>
          <w:rFonts w:ascii="Arial" w:eastAsia="宋体" w:hAnsi="Arial" w:cs="Arial" w:hint="eastAsia"/>
          <w:kern w:val="0"/>
          <w:sz w:val="30"/>
          <w:szCs w:val="30"/>
        </w:rPr>
        <w:t>，</w:t>
      </w:r>
      <w:r w:rsidRPr="0085464F">
        <w:rPr>
          <w:rFonts w:ascii="Arial" w:eastAsia="宋体" w:hAnsi="Arial" w:cs="Arial" w:hint="eastAsia"/>
          <w:kern w:val="0"/>
          <w:sz w:val="30"/>
          <w:szCs w:val="30"/>
        </w:rPr>
        <w:t>社会科学部将对年检不合格的机构依照程序进行限期整顿。</w:t>
      </w:r>
    </w:p>
    <w:p w:rsidR="008416D6" w:rsidRPr="0085464F" w:rsidRDefault="00E94112" w:rsidP="00E94112">
      <w:pPr>
        <w:widowControl/>
        <w:jc w:val="left"/>
        <w:rPr>
          <w:rFonts w:ascii="Arial" w:eastAsia="宋体" w:hAnsi="Arial" w:cs="Arial"/>
          <w:kern w:val="0"/>
          <w:sz w:val="30"/>
          <w:szCs w:val="30"/>
        </w:rPr>
      </w:pPr>
      <w:r w:rsidRPr="0085464F">
        <w:rPr>
          <w:rFonts w:ascii="Arial" w:eastAsia="宋体" w:hAnsi="Arial" w:cs="Arial" w:hint="eastAsia"/>
          <w:b/>
          <w:kern w:val="0"/>
          <w:sz w:val="30"/>
          <w:szCs w:val="30"/>
        </w:rPr>
        <w:lastRenderedPageBreak/>
        <w:t>第二十</w:t>
      </w:r>
      <w:r w:rsidR="00D9513F" w:rsidRPr="0085464F">
        <w:rPr>
          <w:rFonts w:ascii="Arial" w:eastAsia="宋体" w:hAnsi="Arial" w:cs="Arial" w:hint="eastAsia"/>
          <w:b/>
          <w:kern w:val="0"/>
          <w:sz w:val="30"/>
          <w:szCs w:val="30"/>
        </w:rPr>
        <w:t>三</w:t>
      </w:r>
      <w:r w:rsidRPr="0085464F">
        <w:rPr>
          <w:rFonts w:ascii="Arial" w:eastAsia="宋体" w:hAnsi="Arial" w:cs="Arial" w:hint="eastAsia"/>
          <w:b/>
          <w:kern w:val="0"/>
          <w:sz w:val="30"/>
          <w:szCs w:val="30"/>
        </w:rPr>
        <w:t>条</w:t>
      </w:r>
      <w:r w:rsidR="008416D6" w:rsidRPr="0085464F">
        <w:rPr>
          <w:rFonts w:ascii="Arial" w:eastAsia="宋体" w:hAnsi="Arial" w:cs="Arial"/>
          <w:kern w:val="0"/>
          <w:sz w:val="30"/>
          <w:szCs w:val="30"/>
        </w:rPr>
        <w:t xml:space="preserve"> </w:t>
      </w:r>
      <w:r w:rsidR="002B48D3" w:rsidRPr="0085464F">
        <w:rPr>
          <w:rFonts w:ascii="Arial" w:eastAsia="宋体" w:hAnsi="Arial" w:cs="Arial" w:hint="eastAsia"/>
          <w:kern w:val="0"/>
          <w:sz w:val="30"/>
          <w:szCs w:val="30"/>
        </w:rPr>
        <w:t>根据《北京大学人文社会科学研究机构管理办法》，</w:t>
      </w:r>
      <w:r w:rsidRPr="0085464F">
        <w:rPr>
          <w:rFonts w:ascii="Arial" w:eastAsia="宋体" w:hAnsi="Arial" w:cs="Arial" w:hint="eastAsia"/>
          <w:kern w:val="0"/>
          <w:sz w:val="30"/>
          <w:szCs w:val="30"/>
        </w:rPr>
        <w:t>社会科学部根据情况开展研究机构的评估工作，对不合格者依照程序进行整顿甚至撤销。</w:t>
      </w:r>
    </w:p>
    <w:p w:rsidR="008416D6" w:rsidRDefault="00E94112" w:rsidP="00E94112">
      <w:pPr>
        <w:widowControl/>
        <w:jc w:val="left"/>
        <w:rPr>
          <w:rFonts w:ascii="Arial" w:eastAsia="宋体" w:hAnsi="Arial" w:cs="Arial"/>
          <w:kern w:val="0"/>
          <w:sz w:val="30"/>
          <w:szCs w:val="30"/>
        </w:rPr>
      </w:pPr>
      <w:r w:rsidRPr="0085464F">
        <w:rPr>
          <w:rFonts w:ascii="Arial" w:eastAsia="宋体" w:hAnsi="Arial" w:cs="Arial" w:hint="eastAsia"/>
          <w:b/>
          <w:kern w:val="0"/>
          <w:sz w:val="30"/>
          <w:szCs w:val="30"/>
        </w:rPr>
        <w:t>第二十</w:t>
      </w:r>
      <w:r w:rsidR="00D9513F" w:rsidRPr="0085464F">
        <w:rPr>
          <w:rFonts w:ascii="Arial" w:eastAsia="宋体" w:hAnsi="Arial" w:cs="Arial" w:hint="eastAsia"/>
          <w:b/>
          <w:kern w:val="0"/>
          <w:sz w:val="30"/>
          <w:szCs w:val="30"/>
        </w:rPr>
        <w:t>四</w:t>
      </w:r>
      <w:r w:rsidRPr="0085464F">
        <w:rPr>
          <w:rFonts w:ascii="Arial" w:eastAsia="宋体" w:hAnsi="Arial" w:cs="Arial" w:hint="eastAsia"/>
          <w:b/>
          <w:kern w:val="0"/>
          <w:sz w:val="30"/>
          <w:szCs w:val="30"/>
        </w:rPr>
        <w:t>条</w:t>
      </w:r>
      <w:r w:rsidR="008416D6" w:rsidRPr="0085464F">
        <w:rPr>
          <w:rFonts w:ascii="Arial" w:eastAsia="宋体" w:hAnsi="Arial" w:cs="Arial"/>
          <w:kern w:val="0"/>
          <w:sz w:val="30"/>
          <w:szCs w:val="30"/>
        </w:rPr>
        <w:t xml:space="preserve"> </w:t>
      </w:r>
      <w:r w:rsidR="002B48D3" w:rsidRPr="0085464F">
        <w:rPr>
          <w:rFonts w:ascii="Arial" w:eastAsia="宋体" w:hAnsi="Arial" w:cs="Arial" w:hint="eastAsia"/>
          <w:kern w:val="0"/>
          <w:sz w:val="30"/>
          <w:szCs w:val="30"/>
        </w:rPr>
        <w:t>根据《北京大学人文社会科学研究机构管理办法》，</w:t>
      </w:r>
      <w:r w:rsidRPr="0085464F">
        <w:rPr>
          <w:rFonts w:ascii="Arial" w:eastAsia="宋体" w:hAnsi="Arial" w:cs="Arial" w:hint="eastAsia"/>
          <w:kern w:val="0"/>
          <w:sz w:val="30"/>
          <w:szCs w:val="30"/>
        </w:rPr>
        <w:t>研究机构有下列情形之一的，社会科学部可直接提请撤销该机构：</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（一）有本</w:t>
      </w:r>
      <w:r w:rsidR="00D9513F">
        <w:rPr>
          <w:rFonts w:ascii="Arial" w:eastAsia="宋体" w:hAnsi="Arial" w:cs="Arial" w:hint="eastAsia"/>
          <w:kern w:val="0"/>
          <w:sz w:val="30"/>
          <w:szCs w:val="30"/>
        </w:rPr>
        <w:t>实施细则</w:t>
      </w:r>
      <w:r w:rsidRPr="00E94112">
        <w:rPr>
          <w:rFonts w:ascii="Arial" w:eastAsia="宋体" w:hAnsi="Arial" w:cs="Arial"/>
          <w:kern w:val="0"/>
          <w:sz w:val="30"/>
          <w:szCs w:val="30"/>
        </w:rPr>
        <w:t>第二十条所</w:t>
      </w:r>
      <w:proofErr w:type="gramStart"/>
      <w:r w:rsidRPr="00E94112">
        <w:rPr>
          <w:rFonts w:ascii="Arial" w:eastAsia="宋体" w:hAnsi="Arial" w:cs="Arial"/>
          <w:kern w:val="0"/>
          <w:sz w:val="30"/>
          <w:szCs w:val="30"/>
        </w:rPr>
        <w:t>列行</w:t>
      </w:r>
      <w:proofErr w:type="gramEnd"/>
      <w:r w:rsidRPr="00E94112">
        <w:rPr>
          <w:rFonts w:ascii="Arial" w:eastAsia="宋体" w:hAnsi="Arial" w:cs="Arial"/>
          <w:kern w:val="0"/>
          <w:sz w:val="30"/>
          <w:szCs w:val="30"/>
        </w:rPr>
        <w:t>为；</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（二）研究机构的活动或其成员以机构名义发表的言论违背党和国家的大政方针或法律法规；</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（三）违规聘任校外人员；</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（四）连续两年年检不合格；</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（五）机构内部管理混乱或不服从挂靠单位的管理；</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（六）缺少运行条件或未实际运行达到两年；</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（七）其他严重违反相关管理规定的情况。</w:t>
      </w:r>
    </w:p>
    <w:p w:rsidR="00E94112" w:rsidRPr="00E94112" w:rsidRDefault="00E94112" w:rsidP="00E94112">
      <w:pPr>
        <w:widowControl/>
        <w:jc w:val="left"/>
        <w:rPr>
          <w:rFonts w:ascii="宋体" w:eastAsia="宋体" w:hAnsi="宋体" w:cs="宋体"/>
          <w:kern w:val="0"/>
          <w:sz w:val="24"/>
          <w:szCs w:val="24"/>
        </w:rPr>
      </w:pPr>
      <w:r w:rsidRPr="00E94112">
        <w:rPr>
          <w:rFonts w:ascii="Arial" w:eastAsia="宋体" w:hAnsi="Arial" w:cs="Arial"/>
          <w:b/>
          <w:kern w:val="0"/>
          <w:sz w:val="30"/>
          <w:szCs w:val="30"/>
        </w:rPr>
        <w:t>第二十</w:t>
      </w:r>
      <w:r w:rsidR="00D9513F" w:rsidRPr="00D9513F">
        <w:rPr>
          <w:rFonts w:ascii="Arial" w:eastAsia="宋体" w:hAnsi="Arial" w:cs="Arial" w:hint="eastAsia"/>
          <w:b/>
          <w:kern w:val="0"/>
          <w:sz w:val="30"/>
          <w:szCs w:val="30"/>
        </w:rPr>
        <w:t>五</w:t>
      </w:r>
      <w:r w:rsidRPr="00E94112">
        <w:rPr>
          <w:rFonts w:ascii="Arial" w:eastAsia="宋体" w:hAnsi="Arial" w:cs="Arial"/>
          <w:b/>
          <w:kern w:val="0"/>
          <w:sz w:val="30"/>
          <w:szCs w:val="30"/>
        </w:rPr>
        <w:t>条</w:t>
      </w:r>
      <w:r w:rsidR="008416D6" w:rsidRPr="00D9513F">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研究机构限期整顿、直接撤销按照下面的程序：（一）社会科学部通过征询函、约谈等方式向</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通告违规事项，了解实际情况，同时联合相关单位进行清查；</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（二）</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经与研究机构沟通，在查清事实的基础上，明确责任，并提出处理意见；</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t>（三）社会科学部结合</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和其他相关单位的意见，向主管校长汇报并提出处理意见；</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kern w:val="0"/>
          <w:sz w:val="30"/>
          <w:szCs w:val="30"/>
        </w:rPr>
        <w:lastRenderedPageBreak/>
        <w:t>（四）经主管校长批准，需整顿的研究机构，由社会科学部发出整顿通告，进入限期整顿；拟撤销的研究机构，提交党委常委会或校长办公会审议批准，由学校正式发文撤销。</w:t>
      </w:r>
    </w:p>
    <w:p w:rsidR="008416D6"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第二十</w:t>
      </w:r>
      <w:r w:rsidR="00D9513F" w:rsidRPr="00D9513F">
        <w:rPr>
          <w:rFonts w:ascii="Arial" w:eastAsia="宋体" w:hAnsi="Arial" w:cs="Arial" w:hint="eastAsia"/>
          <w:b/>
          <w:kern w:val="0"/>
          <w:sz w:val="30"/>
          <w:szCs w:val="30"/>
        </w:rPr>
        <w:t>六</w:t>
      </w:r>
      <w:r w:rsidRPr="00E94112">
        <w:rPr>
          <w:rFonts w:ascii="Arial" w:eastAsia="宋体" w:hAnsi="Arial" w:cs="Arial"/>
          <w:b/>
          <w:kern w:val="0"/>
          <w:sz w:val="30"/>
          <w:szCs w:val="30"/>
        </w:rPr>
        <w:t>条</w:t>
      </w:r>
      <w:r w:rsidR="008416D6" w:rsidRPr="00D9513F">
        <w:rPr>
          <w:rFonts w:ascii="Arial" w:eastAsia="宋体" w:hAnsi="Arial" w:cs="Arial" w:hint="eastAsia"/>
          <w:b/>
          <w:kern w:val="0"/>
          <w:sz w:val="30"/>
          <w:szCs w:val="30"/>
        </w:rPr>
        <w:t xml:space="preserve"> </w:t>
      </w:r>
      <w:r w:rsidR="005D4FEE" w:rsidRPr="00B93C0A">
        <w:rPr>
          <w:rFonts w:ascii="Arial" w:eastAsia="宋体" w:hAnsi="Arial" w:cs="Arial" w:hint="eastAsia"/>
          <w:kern w:val="0"/>
          <w:sz w:val="30"/>
          <w:szCs w:val="30"/>
        </w:rPr>
        <w:t>根据《北京大学人文社会科学研究机构管理办法》，</w:t>
      </w:r>
      <w:r w:rsidRPr="00E94112">
        <w:rPr>
          <w:rFonts w:ascii="Arial" w:eastAsia="宋体" w:hAnsi="Arial" w:cs="Arial"/>
          <w:kern w:val="0"/>
          <w:sz w:val="30"/>
          <w:szCs w:val="30"/>
        </w:rPr>
        <w:t>研究机构进入限期整顿后，由社会科学部及其他相关单位组成整顿工作小组，对研究机构及</w:t>
      </w:r>
      <w:r w:rsidR="008416D6">
        <w:rPr>
          <w:rFonts w:ascii="Arial" w:eastAsia="宋体" w:hAnsi="Arial" w:cs="Arial" w:hint="eastAsia"/>
          <w:kern w:val="0"/>
          <w:sz w:val="30"/>
          <w:szCs w:val="30"/>
        </w:rPr>
        <w:t>学院</w:t>
      </w:r>
      <w:r w:rsidRPr="00E94112">
        <w:rPr>
          <w:rFonts w:ascii="Arial" w:eastAsia="宋体" w:hAnsi="Arial" w:cs="Arial"/>
          <w:kern w:val="0"/>
          <w:sz w:val="30"/>
          <w:szCs w:val="30"/>
        </w:rPr>
        <w:t>提出明确的整顿目的、期限、处理意见、评估要求等。整顿期限最长不超过一年。整顿期间，研究机构的所有活动应</w:t>
      </w:r>
      <w:proofErr w:type="gramStart"/>
      <w:r w:rsidRPr="00E94112">
        <w:rPr>
          <w:rFonts w:ascii="Arial" w:eastAsia="宋体" w:hAnsi="Arial" w:cs="Arial"/>
          <w:kern w:val="0"/>
          <w:sz w:val="30"/>
          <w:szCs w:val="30"/>
        </w:rPr>
        <w:t>向整顿</w:t>
      </w:r>
      <w:proofErr w:type="gramEnd"/>
      <w:r w:rsidRPr="00E94112">
        <w:rPr>
          <w:rFonts w:ascii="Arial" w:eastAsia="宋体" w:hAnsi="Arial" w:cs="Arial"/>
          <w:kern w:val="0"/>
          <w:sz w:val="30"/>
          <w:szCs w:val="30"/>
        </w:rPr>
        <w:t>工作小组提交备案，如再次发现任何违规行为，由整顿小组及时报请转入撤销程序。整顿期满后，整顿工作小组对研究机构和</w:t>
      </w:r>
      <w:r w:rsidR="00C26FB3">
        <w:rPr>
          <w:rFonts w:ascii="Arial" w:eastAsia="宋体" w:hAnsi="Arial" w:cs="Arial" w:hint="eastAsia"/>
          <w:kern w:val="0"/>
          <w:sz w:val="30"/>
          <w:szCs w:val="30"/>
        </w:rPr>
        <w:t>学院</w:t>
      </w:r>
      <w:r w:rsidRPr="00E94112">
        <w:rPr>
          <w:rFonts w:ascii="Arial" w:eastAsia="宋体" w:hAnsi="Arial" w:cs="Arial"/>
          <w:kern w:val="0"/>
          <w:sz w:val="30"/>
          <w:szCs w:val="30"/>
        </w:rPr>
        <w:t>进行评估，并将评估结果上报主管校长批准，对评估合格的机构给予解除整顿期的通告，对评估不合格的机构转入撤销程序。</w:t>
      </w:r>
    </w:p>
    <w:p w:rsidR="00124686"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w:t>
      </w:r>
      <w:r w:rsidR="00290D5C" w:rsidRPr="00290D5C">
        <w:rPr>
          <w:rFonts w:ascii="Arial" w:eastAsia="宋体" w:hAnsi="Arial" w:cs="Arial" w:hint="eastAsia"/>
          <w:b/>
          <w:kern w:val="0"/>
          <w:sz w:val="30"/>
          <w:szCs w:val="30"/>
        </w:rPr>
        <w:t>二</w:t>
      </w:r>
      <w:r w:rsidRPr="00E94112">
        <w:rPr>
          <w:rFonts w:ascii="Arial" w:eastAsia="宋体" w:hAnsi="Arial" w:cs="Arial"/>
          <w:b/>
          <w:kern w:val="0"/>
          <w:sz w:val="30"/>
          <w:szCs w:val="30"/>
        </w:rPr>
        <w:t>十</w:t>
      </w:r>
      <w:r w:rsidR="00290D5C" w:rsidRPr="00290D5C">
        <w:rPr>
          <w:rFonts w:ascii="Arial" w:eastAsia="宋体" w:hAnsi="Arial" w:cs="Arial" w:hint="eastAsia"/>
          <w:b/>
          <w:kern w:val="0"/>
          <w:sz w:val="30"/>
          <w:szCs w:val="30"/>
        </w:rPr>
        <w:t>七</w:t>
      </w:r>
      <w:r w:rsidRPr="00E94112">
        <w:rPr>
          <w:rFonts w:ascii="Arial" w:eastAsia="宋体" w:hAnsi="Arial" w:cs="Arial"/>
          <w:b/>
          <w:kern w:val="0"/>
          <w:sz w:val="30"/>
          <w:szCs w:val="30"/>
        </w:rPr>
        <w:t>条</w:t>
      </w:r>
      <w:r w:rsidR="008416D6">
        <w:rPr>
          <w:rFonts w:ascii="Arial" w:eastAsia="宋体" w:hAnsi="Arial" w:cs="Arial" w:hint="eastAsia"/>
          <w:kern w:val="0"/>
          <w:sz w:val="30"/>
          <w:szCs w:val="30"/>
        </w:rPr>
        <w:t xml:space="preserve"> </w:t>
      </w:r>
      <w:r w:rsidRPr="00E94112">
        <w:rPr>
          <w:rFonts w:ascii="Arial" w:eastAsia="宋体" w:hAnsi="Arial" w:cs="Arial"/>
          <w:kern w:val="0"/>
          <w:sz w:val="30"/>
          <w:szCs w:val="30"/>
        </w:rPr>
        <w:t>整顿期间，研究机构应当立即停止违规行为，采取相应措施降低违规行为对学校</w:t>
      </w:r>
      <w:r w:rsidR="00290D5C">
        <w:rPr>
          <w:rFonts w:ascii="Arial" w:eastAsia="宋体" w:hAnsi="Arial" w:cs="Arial" w:hint="eastAsia"/>
          <w:kern w:val="0"/>
          <w:sz w:val="30"/>
          <w:szCs w:val="30"/>
        </w:rPr>
        <w:t>和学院</w:t>
      </w:r>
      <w:r w:rsidRPr="00E94112">
        <w:rPr>
          <w:rFonts w:ascii="Arial" w:eastAsia="宋体" w:hAnsi="Arial" w:cs="Arial"/>
          <w:kern w:val="0"/>
          <w:sz w:val="30"/>
          <w:szCs w:val="30"/>
        </w:rPr>
        <w:t>的不良影响。研究机构的资金将被冻结，并不得聘任校外兼职人员，不得承接横向课题。整顿期间，</w:t>
      </w:r>
      <w:r w:rsidR="00124686">
        <w:rPr>
          <w:rFonts w:ascii="Arial" w:eastAsia="宋体" w:hAnsi="Arial" w:cs="Arial" w:hint="eastAsia"/>
          <w:kern w:val="0"/>
          <w:sz w:val="30"/>
          <w:szCs w:val="30"/>
        </w:rPr>
        <w:t>学院</w:t>
      </w:r>
      <w:r w:rsidRPr="00E94112">
        <w:rPr>
          <w:rFonts w:ascii="Arial" w:eastAsia="宋体" w:hAnsi="Arial" w:cs="Arial"/>
          <w:kern w:val="0"/>
          <w:sz w:val="30"/>
          <w:szCs w:val="30"/>
        </w:rPr>
        <w:t>不申请成立新的研究机构。</w:t>
      </w:r>
    </w:p>
    <w:p w:rsidR="00C26FB3" w:rsidRPr="00C26FB3" w:rsidRDefault="00E94112" w:rsidP="00E94112">
      <w:pPr>
        <w:widowControl/>
        <w:jc w:val="left"/>
        <w:rPr>
          <w:rFonts w:ascii="Arial" w:eastAsia="宋体" w:hAnsi="Arial" w:cs="Arial"/>
          <w:kern w:val="0"/>
          <w:sz w:val="30"/>
          <w:szCs w:val="30"/>
        </w:rPr>
      </w:pPr>
      <w:r w:rsidRPr="00E94112">
        <w:rPr>
          <w:rFonts w:ascii="Arial" w:eastAsia="宋体" w:hAnsi="Arial" w:cs="Arial"/>
          <w:b/>
          <w:kern w:val="0"/>
          <w:sz w:val="30"/>
          <w:szCs w:val="30"/>
        </w:rPr>
        <w:t>第</w:t>
      </w:r>
      <w:r w:rsidR="00C26FB3" w:rsidRPr="00C26FB3">
        <w:rPr>
          <w:rFonts w:ascii="Arial" w:eastAsia="宋体" w:hAnsi="Arial" w:cs="Arial" w:hint="eastAsia"/>
          <w:b/>
          <w:kern w:val="0"/>
          <w:sz w:val="30"/>
          <w:szCs w:val="30"/>
        </w:rPr>
        <w:t>二</w:t>
      </w:r>
      <w:r w:rsidRPr="00E94112">
        <w:rPr>
          <w:rFonts w:ascii="Arial" w:eastAsia="宋体" w:hAnsi="Arial" w:cs="Arial"/>
          <w:b/>
          <w:kern w:val="0"/>
          <w:sz w:val="30"/>
          <w:szCs w:val="30"/>
        </w:rPr>
        <w:t>十</w:t>
      </w:r>
      <w:r w:rsidR="00C26FB3" w:rsidRPr="00C26FB3">
        <w:rPr>
          <w:rFonts w:ascii="Arial" w:eastAsia="宋体" w:hAnsi="Arial" w:cs="Arial" w:hint="eastAsia"/>
          <w:b/>
          <w:kern w:val="0"/>
          <w:sz w:val="30"/>
          <w:szCs w:val="30"/>
        </w:rPr>
        <w:t>八</w:t>
      </w:r>
      <w:r w:rsidRPr="00E94112">
        <w:rPr>
          <w:rFonts w:ascii="Arial" w:eastAsia="宋体" w:hAnsi="Arial" w:cs="Arial"/>
          <w:b/>
          <w:kern w:val="0"/>
          <w:sz w:val="30"/>
          <w:szCs w:val="30"/>
        </w:rPr>
        <w:t>条</w:t>
      </w:r>
      <w:r w:rsidR="00124686">
        <w:rPr>
          <w:rFonts w:ascii="Arial" w:eastAsia="宋体" w:hAnsi="Arial" w:cs="Arial" w:hint="eastAsia"/>
          <w:kern w:val="0"/>
          <w:sz w:val="30"/>
          <w:szCs w:val="30"/>
        </w:rPr>
        <w:t xml:space="preserve"> </w:t>
      </w:r>
      <w:r w:rsidRPr="00E94112">
        <w:rPr>
          <w:rFonts w:ascii="Arial" w:eastAsia="宋体" w:hAnsi="Arial" w:cs="Arial"/>
          <w:kern w:val="0"/>
          <w:sz w:val="30"/>
          <w:szCs w:val="30"/>
        </w:rPr>
        <w:t>研究机构如违反学校</w:t>
      </w:r>
      <w:r w:rsidR="00C26FB3">
        <w:rPr>
          <w:rFonts w:ascii="Arial" w:eastAsia="宋体" w:hAnsi="Arial" w:cs="Arial" w:hint="eastAsia"/>
          <w:kern w:val="0"/>
          <w:sz w:val="30"/>
          <w:szCs w:val="30"/>
        </w:rPr>
        <w:t>和学院</w:t>
      </w:r>
      <w:r w:rsidRPr="00E94112">
        <w:rPr>
          <w:rFonts w:ascii="Arial" w:eastAsia="宋体" w:hAnsi="Arial" w:cs="Arial"/>
          <w:kern w:val="0"/>
          <w:sz w:val="30"/>
          <w:szCs w:val="30"/>
        </w:rPr>
        <w:t>有关规定，机构负责人、涉事人员应承担相应责任。</w:t>
      </w:r>
      <w:r w:rsidR="00C26FB3" w:rsidRPr="00C26FB3">
        <w:rPr>
          <w:rFonts w:ascii="Arial" w:eastAsia="宋体" w:hAnsi="Arial" w:cs="Arial" w:hint="eastAsia"/>
          <w:kern w:val="0"/>
          <w:sz w:val="30"/>
          <w:szCs w:val="30"/>
        </w:rPr>
        <w:t>学院</w:t>
      </w:r>
      <w:r w:rsidRPr="00E94112">
        <w:rPr>
          <w:rFonts w:ascii="Arial" w:eastAsia="宋体" w:hAnsi="Arial" w:cs="Arial"/>
          <w:kern w:val="0"/>
          <w:sz w:val="30"/>
          <w:szCs w:val="30"/>
        </w:rPr>
        <w:t>可按照《北京大学教职工处分暂行规定》，将有关违规材料移送学校监察室或人事部等相关部门处理。</w:t>
      </w:r>
    </w:p>
    <w:p w:rsidR="00E94112" w:rsidRPr="00E94112" w:rsidRDefault="00E94112" w:rsidP="00E94112">
      <w:pPr>
        <w:widowControl/>
        <w:jc w:val="left"/>
        <w:rPr>
          <w:rFonts w:ascii="宋体" w:eastAsia="宋体" w:hAnsi="宋体" w:cs="宋体"/>
          <w:kern w:val="0"/>
          <w:sz w:val="24"/>
          <w:szCs w:val="24"/>
        </w:rPr>
      </w:pPr>
      <w:r w:rsidRPr="00E94112">
        <w:rPr>
          <w:rFonts w:ascii="Arial" w:eastAsia="宋体" w:hAnsi="Arial" w:cs="Arial"/>
          <w:b/>
          <w:kern w:val="0"/>
          <w:sz w:val="30"/>
          <w:szCs w:val="30"/>
        </w:rPr>
        <w:lastRenderedPageBreak/>
        <w:t>第</w:t>
      </w:r>
      <w:r w:rsidR="00C26FB3" w:rsidRPr="00C26FB3">
        <w:rPr>
          <w:rFonts w:ascii="Arial" w:eastAsia="宋体" w:hAnsi="Arial" w:cs="Arial" w:hint="eastAsia"/>
          <w:b/>
          <w:kern w:val="0"/>
          <w:sz w:val="30"/>
          <w:szCs w:val="30"/>
        </w:rPr>
        <w:t>二</w:t>
      </w:r>
      <w:r w:rsidRPr="00E94112">
        <w:rPr>
          <w:rFonts w:ascii="Arial" w:eastAsia="宋体" w:hAnsi="Arial" w:cs="Arial"/>
          <w:b/>
          <w:kern w:val="0"/>
          <w:sz w:val="30"/>
          <w:szCs w:val="30"/>
        </w:rPr>
        <w:t>十</w:t>
      </w:r>
      <w:r w:rsidR="00C26FB3" w:rsidRPr="00C26FB3">
        <w:rPr>
          <w:rFonts w:ascii="Arial" w:eastAsia="宋体" w:hAnsi="Arial" w:cs="Arial" w:hint="eastAsia"/>
          <w:b/>
          <w:kern w:val="0"/>
          <w:sz w:val="30"/>
          <w:szCs w:val="30"/>
        </w:rPr>
        <w:t>九</w:t>
      </w:r>
      <w:r w:rsidRPr="00E94112">
        <w:rPr>
          <w:rFonts w:ascii="Arial" w:eastAsia="宋体" w:hAnsi="Arial" w:cs="Arial"/>
          <w:b/>
          <w:kern w:val="0"/>
          <w:sz w:val="30"/>
          <w:szCs w:val="30"/>
        </w:rPr>
        <w:t>条</w:t>
      </w:r>
      <w:r w:rsidR="00124686">
        <w:rPr>
          <w:rFonts w:ascii="Arial" w:eastAsia="宋体" w:hAnsi="Arial" w:cs="Arial" w:hint="eastAsia"/>
          <w:kern w:val="0"/>
          <w:sz w:val="30"/>
          <w:szCs w:val="30"/>
        </w:rPr>
        <w:t xml:space="preserve"> </w:t>
      </w:r>
      <w:r w:rsidRPr="00E94112">
        <w:rPr>
          <w:rFonts w:ascii="Arial" w:eastAsia="宋体" w:hAnsi="Arial" w:cs="Arial"/>
          <w:kern w:val="0"/>
          <w:sz w:val="30"/>
          <w:szCs w:val="30"/>
        </w:rPr>
        <w:t>有明确建设周期的研究机构到期后自动终止。无明确建设周期的研究机构可自主申请终止，由</w:t>
      </w:r>
      <w:r w:rsidR="00124686">
        <w:rPr>
          <w:rFonts w:ascii="Arial" w:eastAsia="宋体" w:hAnsi="Arial" w:cs="Arial" w:hint="eastAsia"/>
          <w:kern w:val="0"/>
          <w:sz w:val="30"/>
          <w:szCs w:val="30"/>
        </w:rPr>
        <w:t>学院</w:t>
      </w:r>
      <w:r w:rsidRPr="00E94112">
        <w:rPr>
          <w:rFonts w:ascii="Arial" w:eastAsia="宋体" w:hAnsi="Arial" w:cs="Arial"/>
          <w:kern w:val="0"/>
          <w:sz w:val="30"/>
          <w:szCs w:val="30"/>
        </w:rPr>
        <w:t>申请，社会科学部审查，主管校长批准，学校正式发文终止。</w:t>
      </w:r>
    </w:p>
    <w:p w:rsidR="00124686" w:rsidRDefault="00E94112" w:rsidP="00E94112">
      <w:pPr>
        <w:rPr>
          <w:rFonts w:ascii="Arial" w:eastAsia="宋体" w:hAnsi="Arial" w:cs="Arial"/>
          <w:kern w:val="0"/>
          <w:sz w:val="30"/>
          <w:szCs w:val="30"/>
        </w:rPr>
      </w:pPr>
      <w:r w:rsidRPr="00C26FB3">
        <w:rPr>
          <w:rFonts w:ascii="Arial" w:eastAsia="宋体" w:hAnsi="Arial" w:cs="Arial"/>
          <w:b/>
          <w:kern w:val="0"/>
          <w:sz w:val="30"/>
          <w:szCs w:val="30"/>
        </w:rPr>
        <w:t>第三十条</w:t>
      </w:r>
      <w:r w:rsidR="00124686" w:rsidRPr="00C26FB3">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研究机构终止或撤销前，</w:t>
      </w:r>
      <w:r w:rsidR="00124686">
        <w:rPr>
          <w:rFonts w:ascii="Arial" w:eastAsia="宋体" w:hAnsi="Arial" w:cs="Arial" w:hint="eastAsia"/>
          <w:kern w:val="0"/>
          <w:sz w:val="30"/>
          <w:szCs w:val="30"/>
        </w:rPr>
        <w:t>学院</w:t>
      </w:r>
      <w:r w:rsidRPr="00E94112">
        <w:rPr>
          <w:rFonts w:ascii="Arial" w:eastAsia="宋体" w:hAnsi="Arial" w:cs="Arial"/>
          <w:kern w:val="0"/>
          <w:sz w:val="30"/>
          <w:szCs w:val="30"/>
        </w:rPr>
        <w:t>应对该机构未结债权债务等情况进行清理、登记，并收集必要资料文件备查。同时，应督促研究机构清结相关债权、债务，不能够在限定时间清结的，应上报学校研究处理。研究机构终止或撤销后，由</w:t>
      </w:r>
      <w:r w:rsidR="00124686">
        <w:rPr>
          <w:rFonts w:ascii="Arial" w:eastAsia="宋体" w:hAnsi="Arial" w:cs="Arial" w:hint="eastAsia"/>
          <w:kern w:val="0"/>
          <w:sz w:val="30"/>
          <w:szCs w:val="30"/>
        </w:rPr>
        <w:t>学院</w:t>
      </w:r>
      <w:r w:rsidRPr="00E94112">
        <w:rPr>
          <w:rFonts w:ascii="Arial" w:eastAsia="宋体" w:hAnsi="Arial" w:cs="Arial"/>
          <w:kern w:val="0"/>
          <w:sz w:val="30"/>
          <w:szCs w:val="30"/>
        </w:rPr>
        <w:t>负责处理经费、人员、场地、合同等后续事宜，并按要求向社会科学部等相关部门汇报。</w:t>
      </w:r>
    </w:p>
    <w:p w:rsidR="00124686" w:rsidRDefault="00E94112" w:rsidP="00E94112">
      <w:pPr>
        <w:rPr>
          <w:rFonts w:ascii="Arial" w:eastAsia="宋体" w:hAnsi="Arial" w:cs="Arial"/>
          <w:kern w:val="0"/>
          <w:sz w:val="30"/>
          <w:szCs w:val="30"/>
        </w:rPr>
      </w:pPr>
      <w:r w:rsidRPr="00C26FB3">
        <w:rPr>
          <w:rFonts w:ascii="Arial" w:eastAsia="宋体" w:hAnsi="Arial" w:cs="Arial"/>
          <w:b/>
          <w:kern w:val="0"/>
          <w:sz w:val="30"/>
          <w:szCs w:val="30"/>
        </w:rPr>
        <w:t>第三十</w:t>
      </w:r>
      <w:r w:rsidR="00C26FB3" w:rsidRPr="00C26FB3">
        <w:rPr>
          <w:rFonts w:ascii="Arial" w:eastAsia="宋体" w:hAnsi="Arial" w:cs="Arial" w:hint="eastAsia"/>
          <w:b/>
          <w:kern w:val="0"/>
          <w:sz w:val="30"/>
          <w:szCs w:val="30"/>
        </w:rPr>
        <w:t>一</w:t>
      </w:r>
      <w:r w:rsidRPr="00C26FB3">
        <w:rPr>
          <w:rFonts w:ascii="Arial" w:eastAsia="宋体" w:hAnsi="Arial" w:cs="Arial"/>
          <w:b/>
          <w:kern w:val="0"/>
          <w:sz w:val="30"/>
          <w:szCs w:val="30"/>
        </w:rPr>
        <w:t>条</w:t>
      </w:r>
      <w:r w:rsidR="00124686" w:rsidRPr="00C26FB3">
        <w:rPr>
          <w:rFonts w:ascii="Arial" w:eastAsia="宋体" w:hAnsi="Arial" w:cs="Arial" w:hint="eastAsia"/>
          <w:b/>
          <w:kern w:val="0"/>
          <w:sz w:val="30"/>
          <w:szCs w:val="30"/>
        </w:rPr>
        <w:t xml:space="preserve"> </w:t>
      </w:r>
      <w:r w:rsidRPr="00E94112">
        <w:rPr>
          <w:rFonts w:ascii="Arial" w:eastAsia="宋体" w:hAnsi="Arial" w:cs="Arial"/>
          <w:kern w:val="0"/>
          <w:sz w:val="30"/>
          <w:szCs w:val="30"/>
        </w:rPr>
        <w:t>研究机构聘任人员违反本</w:t>
      </w:r>
      <w:r w:rsidR="00124686">
        <w:rPr>
          <w:rFonts w:ascii="Arial" w:eastAsia="宋体" w:hAnsi="Arial" w:cs="Arial" w:hint="eastAsia"/>
          <w:kern w:val="0"/>
          <w:sz w:val="30"/>
          <w:szCs w:val="30"/>
        </w:rPr>
        <w:t>实施细则</w:t>
      </w:r>
      <w:r w:rsidRPr="00E94112">
        <w:rPr>
          <w:rFonts w:ascii="Arial" w:eastAsia="宋体" w:hAnsi="Arial" w:cs="Arial"/>
          <w:kern w:val="0"/>
          <w:sz w:val="30"/>
          <w:szCs w:val="30"/>
        </w:rPr>
        <w:t>的，予以解聘；给学校</w:t>
      </w:r>
      <w:r w:rsidR="00124686">
        <w:rPr>
          <w:rFonts w:ascii="Arial" w:eastAsia="宋体" w:hAnsi="Arial" w:cs="Arial" w:hint="eastAsia"/>
          <w:kern w:val="0"/>
          <w:sz w:val="30"/>
          <w:szCs w:val="30"/>
        </w:rPr>
        <w:t>和学院</w:t>
      </w:r>
      <w:r w:rsidRPr="00E94112">
        <w:rPr>
          <w:rFonts w:ascii="Arial" w:eastAsia="宋体" w:hAnsi="Arial" w:cs="Arial"/>
          <w:kern w:val="0"/>
          <w:sz w:val="30"/>
          <w:szCs w:val="30"/>
        </w:rPr>
        <w:t>造成经济损失的，应承担相应赔偿责任；违反法律法规的，依法追究相应法律责任。</w:t>
      </w:r>
    </w:p>
    <w:p w:rsidR="00124686" w:rsidRPr="00C26FB3" w:rsidRDefault="00E94112" w:rsidP="00124686">
      <w:pPr>
        <w:ind w:firstLineChars="400" w:firstLine="1205"/>
        <w:rPr>
          <w:rFonts w:ascii="Arial" w:eastAsia="宋体" w:hAnsi="Arial" w:cs="Arial"/>
          <w:b/>
          <w:kern w:val="0"/>
          <w:sz w:val="30"/>
          <w:szCs w:val="30"/>
        </w:rPr>
      </w:pPr>
      <w:r w:rsidRPr="00C26FB3">
        <w:rPr>
          <w:rFonts w:ascii="Arial" w:eastAsia="宋体" w:hAnsi="Arial" w:cs="Arial"/>
          <w:b/>
          <w:kern w:val="0"/>
          <w:sz w:val="30"/>
          <w:szCs w:val="30"/>
        </w:rPr>
        <w:t>第五章</w:t>
      </w:r>
      <w:r w:rsidR="00124686" w:rsidRPr="00C26FB3">
        <w:rPr>
          <w:rFonts w:ascii="Arial" w:eastAsia="宋体" w:hAnsi="Arial" w:cs="Arial" w:hint="eastAsia"/>
          <w:b/>
          <w:kern w:val="0"/>
          <w:sz w:val="30"/>
          <w:szCs w:val="30"/>
        </w:rPr>
        <w:t xml:space="preserve"> </w:t>
      </w:r>
      <w:r w:rsidRPr="00C26FB3">
        <w:rPr>
          <w:rFonts w:ascii="Arial" w:eastAsia="宋体" w:hAnsi="Arial" w:cs="Arial"/>
          <w:b/>
          <w:kern w:val="0"/>
          <w:sz w:val="30"/>
          <w:szCs w:val="30"/>
        </w:rPr>
        <w:t>附则</w:t>
      </w:r>
    </w:p>
    <w:p w:rsidR="00124686" w:rsidRDefault="00E94112" w:rsidP="00E94112">
      <w:pPr>
        <w:rPr>
          <w:rFonts w:ascii="Arial" w:eastAsia="宋体" w:hAnsi="Arial" w:cs="Arial"/>
          <w:kern w:val="0"/>
          <w:sz w:val="30"/>
          <w:szCs w:val="30"/>
        </w:rPr>
      </w:pPr>
      <w:r w:rsidRPr="00C26FB3">
        <w:rPr>
          <w:rFonts w:ascii="Arial" w:eastAsia="宋体" w:hAnsi="Arial" w:cs="Arial"/>
          <w:b/>
          <w:kern w:val="0"/>
          <w:sz w:val="30"/>
          <w:szCs w:val="30"/>
        </w:rPr>
        <w:t>第三十</w:t>
      </w:r>
      <w:r w:rsidR="00C26FB3" w:rsidRPr="00C26FB3">
        <w:rPr>
          <w:rFonts w:ascii="Arial" w:eastAsia="宋体" w:hAnsi="Arial" w:cs="Arial" w:hint="eastAsia"/>
          <w:b/>
          <w:kern w:val="0"/>
          <w:sz w:val="30"/>
          <w:szCs w:val="30"/>
        </w:rPr>
        <w:t>二</w:t>
      </w:r>
      <w:r w:rsidRPr="00C26FB3">
        <w:rPr>
          <w:rFonts w:ascii="Arial" w:eastAsia="宋体" w:hAnsi="Arial" w:cs="Arial"/>
          <w:b/>
          <w:kern w:val="0"/>
          <w:sz w:val="30"/>
          <w:szCs w:val="30"/>
        </w:rPr>
        <w:t>条</w:t>
      </w:r>
      <w:r w:rsidR="00124686">
        <w:rPr>
          <w:rFonts w:ascii="Arial" w:eastAsia="宋体" w:hAnsi="Arial" w:cs="Arial" w:hint="eastAsia"/>
          <w:kern w:val="0"/>
          <w:sz w:val="30"/>
          <w:szCs w:val="30"/>
        </w:rPr>
        <w:t xml:space="preserve"> </w:t>
      </w:r>
      <w:r w:rsidRPr="00E94112">
        <w:rPr>
          <w:rFonts w:ascii="Arial" w:eastAsia="宋体" w:hAnsi="Arial" w:cs="Arial"/>
          <w:kern w:val="0"/>
          <w:sz w:val="30"/>
          <w:szCs w:val="30"/>
        </w:rPr>
        <w:t>本</w:t>
      </w:r>
      <w:r w:rsidR="00124686">
        <w:rPr>
          <w:rFonts w:ascii="Arial" w:eastAsia="宋体" w:hAnsi="Arial" w:cs="Arial" w:hint="eastAsia"/>
          <w:kern w:val="0"/>
          <w:sz w:val="30"/>
          <w:szCs w:val="30"/>
        </w:rPr>
        <w:t>实施细则由学院党政</w:t>
      </w:r>
      <w:r w:rsidR="00C627B1">
        <w:rPr>
          <w:rFonts w:ascii="Arial" w:eastAsia="宋体" w:hAnsi="Arial" w:cs="Arial" w:hint="eastAsia"/>
          <w:kern w:val="0"/>
          <w:sz w:val="30"/>
          <w:szCs w:val="30"/>
        </w:rPr>
        <w:t>联席</w:t>
      </w:r>
      <w:r w:rsidR="00124686">
        <w:rPr>
          <w:rFonts w:ascii="Arial" w:eastAsia="宋体" w:hAnsi="Arial" w:cs="Arial" w:hint="eastAsia"/>
          <w:kern w:val="0"/>
          <w:sz w:val="30"/>
          <w:szCs w:val="30"/>
        </w:rPr>
        <w:t>会议</w:t>
      </w:r>
      <w:r w:rsidRPr="00E94112">
        <w:rPr>
          <w:rFonts w:ascii="Arial" w:eastAsia="宋体" w:hAnsi="Arial" w:cs="Arial"/>
          <w:kern w:val="0"/>
          <w:sz w:val="30"/>
          <w:szCs w:val="30"/>
        </w:rPr>
        <w:t>负责解释。</w:t>
      </w:r>
    </w:p>
    <w:p w:rsidR="009E4BB2" w:rsidRDefault="00E94112" w:rsidP="00E94112">
      <w:r w:rsidRPr="00C26FB3">
        <w:rPr>
          <w:rFonts w:ascii="Arial" w:eastAsia="宋体" w:hAnsi="Arial" w:cs="Arial"/>
          <w:b/>
          <w:kern w:val="0"/>
          <w:sz w:val="30"/>
          <w:szCs w:val="30"/>
        </w:rPr>
        <w:t>第三十</w:t>
      </w:r>
      <w:r w:rsidR="00C26FB3" w:rsidRPr="00C26FB3">
        <w:rPr>
          <w:rFonts w:ascii="Arial" w:eastAsia="宋体" w:hAnsi="Arial" w:cs="Arial" w:hint="eastAsia"/>
          <w:b/>
          <w:kern w:val="0"/>
          <w:sz w:val="30"/>
          <w:szCs w:val="30"/>
        </w:rPr>
        <w:t>三</w:t>
      </w:r>
      <w:r w:rsidRPr="00C26FB3">
        <w:rPr>
          <w:rFonts w:ascii="Arial" w:eastAsia="宋体" w:hAnsi="Arial" w:cs="Arial"/>
          <w:b/>
          <w:kern w:val="0"/>
          <w:sz w:val="30"/>
          <w:szCs w:val="30"/>
        </w:rPr>
        <w:t>条</w:t>
      </w:r>
      <w:r w:rsidR="00124686" w:rsidRPr="00C26FB3">
        <w:rPr>
          <w:rFonts w:ascii="Arial" w:eastAsia="宋体" w:hAnsi="Arial" w:cs="Arial" w:hint="eastAsia"/>
          <w:b/>
          <w:kern w:val="0"/>
          <w:sz w:val="30"/>
          <w:szCs w:val="30"/>
        </w:rPr>
        <w:t xml:space="preserve"> </w:t>
      </w:r>
      <w:r w:rsidRPr="00E94112">
        <w:rPr>
          <w:rFonts w:ascii="Arial" w:eastAsia="宋体" w:hAnsi="Arial" w:cs="Arial"/>
          <w:kern w:val="0"/>
          <w:sz w:val="30"/>
          <w:szCs w:val="30"/>
        </w:rPr>
        <w:t>本</w:t>
      </w:r>
      <w:r w:rsidR="00124686">
        <w:rPr>
          <w:rFonts w:ascii="Arial" w:eastAsia="宋体" w:hAnsi="Arial" w:cs="Arial" w:hint="eastAsia"/>
          <w:kern w:val="0"/>
          <w:sz w:val="30"/>
          <w:szCs w:val="30"/>
        </w:rPr>
        <w:t>实施细则</w:t>
      </w:r>
      <w:r w:rsidRPr="00E94112">
        <w:rPr>
          <w:rFonts w:ascii="Arial" w:eastAsia="宋体" w:hAnsi="Arial" w:cs="Arial"/>
          <w:kern w:val="0"/>
          <w:sz w:val="30"/>
          <w:szCs w:val="30"/>
        </w:rPr>
        <w:t>经</w:t>
      </w:r>
      <w:r w:rsidRPr="00E94112">
        <w:rPr>
          <w:rFonts w:ascii="Courier New" w:eastAsia="宋体" w:hAnsi="Courier New" w:cs="Courier New"/>
          <w:kern w:val="0"/>
          <w:sz w:val="30"/>
          <w:szCs w:val="30"/>
        </w:rPr>
        <w:t>202</w:t>
      </w:r>
      <w:r w:rsidR="00124686">
        <w:rPr>
          <w:rFonts w:ascii="Courier New" w:eastAsia="宋体" w:hAnsi="Courier New" w:cs="Courier New"/>
          <w:kern w:val="0"/>
          <w:sz w:val="30"/>
          <w:szCs w:val="30"/>
        </w:rPr>
        <w:t>1</w:t>
      </w:r>
      <w:r w:rsidRPr="00E94112">
        <w:rPr>
          <w:rFonts w:ascii="Arial" w:eastAsia="宋体" w:hAnsi="Arial" w:cs="Arial"/>
          <w:kern w:val="0"/>
          <w:sz w:val="30"/>
          <w:szCs w:val="30"/>
        </w:rPr>
        <w:t>年</w:t>
      </w:r>
      <w:r w:rsidR="00124686">
        <w:rPr>
          <w:rFonts w:ascii="Courier New" w:eastAsia="宋体" w:hAnsi="Courier New" w:cs="Courier New"/>
          <w:kern w:val="0"/>
          <w:sz w:val="30"/>
          <w:szCs w:val="30"/>
        </w:rPr>
        <w:t>3</w:t>
      </w:r>
      <w:r w:rsidRPr="00E94112">
        <w:rPr>
          <w:rFonts w:ascii="Arial" w:eastAsia="宋体" w:hAnsi="Arial" w:cs="Arial"/>
          <w:kern w:val="0"/>
          <w:sz w:val="30"/>
          <w:szCs w:val="30"/>
        </w:rPr>
        <w:t>月</w:t>
      </w:r>
      <w:r w:rsidR="002B631F">
        <w:rPr>
          <w:rFonts w:ascii="Courier New" w:eastAsia="宋体" w:hAnsi="Courier New" w:cs="Courier New"/>
          <w:kern w:val="0"/>
          <w:sz w:val="30"/>
          <w:szCs w:val="30"/>
        </w:rPr>
        <w:t>15</w:t>
      </w:r>
      <w:r w:rsidRPr="00E94112">
        <w:rPr>
          <w:rFonts w:ascii="Arial" w:eastAsia="宋体" w:hAnsi="Arial" w:cs="Arial"/>
          <w:kern w:val="0"/>
          <w:sz w:val="30"/>
          <w:szCs w:val="30"/>
        </w:rPr>
        <w:t>日</w:t>
      </w:r>
      <w:r w:rsidR="00124686">
        <w:rPr>
          <w:rFonts w:ascii="Arial" w:eastAsia="宋体" w:hAnsi="Arial" w:cs="Arial" w:hint="eastAsia"/>
          <w:kern w:val="0"/>
          <w:sz w:val="30"/>
          <w:szCs w:val="30"/>
        </w:rPr>
        <w:t>学院党政</w:t>
      </w:r>
      <w:r w:rsidR="00C627B1">
        <w:rPr>
          <w:rFonts w:ascii="Arial" w:eastAsia="宋体" w:hAnsi="Arial" w:cs="Arial" w:hint="eastAsia"/>
          <w:kern w:val="0"/>
          <w:sz w:val="30"/>
          <w:szCs w:val="30"/>
        </w:rPr>
        <w:t>联席</w:t>
      </w:r>
      <w:r w:rsidR="00124686">
        <w:rPr>
          <w:rFonts w:ascii="Arial" w:eastAsia="宋体" w:hAnsi="Arial" w:cs="Arial" w:hint="eastAsia"/>
          <w:kern w:val="0"/>
          <w:sz w:val="30"/>
          <w:szCs w:val="30"/>
        </w:rPr>
        <w:t>会议</w:t>
      </w:r>
      <w:r w:rsidRPr="00E94112">
        <w:rPr>
          <w:rFonts w:ascii="Arial" w:eastAsia="宋体" w:hAnsi="Arial" w:cs="Arial"/>
          <w:kern w:val="0"/>
          <w:sz w:val="30"/>
          <w:szCs w:val="30"/>
        </w:rPr>
        <w:t>审议通过，自公布之日起施行。</w:t>
      </w:r>
    </w:p>
    <w:sectPr w:rsidR="009E4B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B7D" w:rsidRDefault="005A7B7D" w:rsidP="002B631F">
      <w:r>
        <w:separator/>
      </w:r>
    </w:p>
  </w:endnote>
  <w:endnote w:type="continuationSeparator" w:id="0">
    <w:p w:rsidR="005A7B7D" w:rsidRDefault="005A7B7D" w:rsidP="002B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B7D" w:rsidRDefault="005A7B7D" w:rsidP="002B631F">
      <w:r>
        <w:separator/>
      </w:r>
    </w:p>
  </w:footnote>
  <w:footnote w:type="continuationSeparator" w:id="0">
    <w:p w:rsidR="005A7B7D" w:rsidRDefault="005A7B7D" w:rsidP="002B6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12"/>
    <w:rsid w:val="00096CDF"/>
    <w:rsid w:val="000D4EFF"/>
    <w:rsid w:val="000F2026"/>
    <w:rsid w:val="00124686"/>
    <w:rsid w:val="00141506"/>
    <w:rsid w:val="00147354"/>
    <w:rsid w:val="00180C8C"/>
    <w:rsid w:val="001A799D"/>
    <w:rsid w:val="001E3BE5"/>
    <w:rsid w:val="00232598"/>
    <w:rsid w:val="00260FC8"/>
    <w:rsid w:val="00290D5C"/>
    <w:rsid w:val="002B48D3"/>
    <w:rsid w:val="002B631F"/>
    <w:rsid w:val="0035030B"/>
    <w:rsid w:val="003A3AF8"/>
    <w:rsid w:val="00546788"/>
    <w:rsid w:val="00552BDE"/>
    <w:rsid w:val="00553FB4"/>
    <w:rsid w:val="005738E9"/>
    <w:rsid w:val="005A7B7D"/>
    <w:rsid w:val="005B2E4E"/>
    <w:rsid w:val="005D4FEE"/>
    <w:rsid w:val="00674CFF"/>
    <w:rsid w:val="006A4129"/>
    <w:rsid w:val="006D5967"/>
    <w:rsid w:val="008416D6"/>
    <w:rsid w:val="008544A9"/>
    <w:rsid w:val="0085464F"/>
    <w:rsid w:val="0089411E"/>
    <w:rsid w:val="008F7EB2"/>
    <w:rsid w:val="009E4BB2"/>
    <w:rsid w:val="00A17563"/>
    <w:rsid w:val="00A30299"/>
    <w:rsid w:val="00B1092B"/>
    <w:rsid w:val="00B50F38"/>
    <w:rsid w:val="00B93C0A"/>
    <w:rsid w:val="00C24FCB"/>
    <w:rsid w:val="00C26FB3"/>
    <w:rsid w:val="00C458D8"/>
    <w:rsid w:val="00C627B1"/>
    <w:rsid w:val="00C84901"/>
    <w:rsid w:val="00D54F89"/>
    <w:rsid w:val="00D71463"/>
    <w:rsid w:val="00D77787"/>
    <w:rsid w:val="00D9513F"/>
    <w:rsid w:val="00E94112"/>
    <w:rsid w:val="00E946FD"/>
    <w:rsid w:val="00F24104"/>
    <w:rsid w:val="00F7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7456FF-CBFB-443B-9017-C7FE3842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3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631F"/>
    <w:rPr>
      <w:sz w:val="18"/>
      <w:szCs w:val="18"/>
    </w:rPr>
  </w:style>
  <w:style w:type="paragraph" w:styleId="a5">
    <w:name w:val="footer"/>
    <w:basedOn w:val="a"/>
    <w:link w:val="a6"/>
    <w:uiPriority w:val="99"/>
    <w:unhideWhenUsed/>
    <w:rsid w:val="002B631F"/>
    <w:pPr>
      <w:tabs>
        <w:tab w:val="center" w:pos="4153"/>
        <w:tab w:val="right" w:pos="8306"/>
      </w:tabs>
      <w:snapToGrid w:val="0"/>
      <w:jc w:val="left"/>
    </w:pPr>
    <w:rPr>
      <w:sz w:val="18"/>
      <w:szCs w:val="18"/>
    </w:rPr>
  </w:style>
  <w:style w:type="character" w:customStyle="1" w:styleId="a6">
    <w:name w:val="页脚 字符"/>
    <w:basedOn w:val="a0"/>
    <w:link w:val="a5"/>
    <w:uiPriority w:val="99"/>
    <w:rsid w:val="002B631F"/>
    <w:rPr>
      <w:sz w:val="18"/>
      <w:szCs w:val="18"/>
    </w:rPr>
  </w:style>
  <w:style w:type="paragraph" w:styleId="a7">
    <w:name w:val="Balloon Text"/>
    <w:basedOn w:val="a"/>
    <w:link w:val="a8"/>
    <w:uiPriority w:val="99"/>
    <w:semiHidden/>
    <w:unhideWhenUsed/>
    <w:rsid w:val="00B93C0A"/>
    <w:rPr>
      <w:sz w:val="18"/>
      <w:szCs w:val="18"/>
    </w:rPr>
  </w:style>
  <w:style w:type="character" w:customStyle="1" w:styleId="a8">
    <w:name w:val="批注框文本 字符"/>
    <w:basedOn w:val="a0"/>
    <w:link w:val="a7"/>
    <w:uiPriority w:val="99"/>
    <w:semiHidden/>
    <w:rsid w:val="00B93C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1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sisky_2020</cp:lastModifiedBy>
  <cp:revision>7</cp:revision>
  <cp:lastPrinted>2021-03-20T05:54:00Z</cp:lastPrinted>
  <dcterms:created xsi:type="dcterms:W3CDTF">2021-03-10T03:22:00Z</dcterms:created>
  <dcterms:modified xsi:type="dcterms:W3CDTF">2021-03-20T05:59:00Z</dcterms:modified>
</cp:coreProperties>
</file>