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A4" w:rsidRDefault="007474A4" w:rsidP="007474A4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附件：</w:t>
      </w:r>
      <w:r>
        <w:rPr>
          <w:rFonts w:hint="eastAsia"/>
          <w:b/>
          <w:bCs/>
          <w:sz w:val="32"/>
        </w:rPr>
        <w:t>2</w:t>
      </w:r>
      <w:r>
        <w:rPr>
          <w:rFonts w:hint="eastAsia"/>
          <w:b/>
          <w:bCs/>
          <w:sz w:val="32"/>
        </w:rPr>
        <w:t>、</w:t>
      </w:r>
      <w:r>
        <w:rPr>
          <w:rFonts w:hint="eastAsia"/>
          <w:b/>
          <w:bCs/>
          <w:sz w:val="32"/>
        </w:rPr>
        <w:t>2014</w:t>
      </w:r>
      <w:r>
        <w:rPr>
          <w:rFonts w:hint="eastAsia"/>
          <w:b/>
          <w:bCs/>
          <w:sz w:val="32"/>
        </w:rPr>
        <w:t>年度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蒋震奖学金及助学金申请者的学习成绩及获奖情况汇总表</w:t>
      </w:r>
    </w:p>
    <w:tbl>
      <w:tblPr>
        <w:tblpPr w:leftFromText="180" w:rightFromText="180" w:vertAnchor="page" w:horzAnchor="margin" w:tblpXSpec="center" w:tblpY="2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649"/>
        <w:gridCol w:w="875"/>
        <w:gridCol w:w="1883"/>
        <w:gridCol w:w="1769"/>
        <w:gridCol w:w="920"/>
        <w:gridCol w:w="1080"/>
        <w:gridCol w:w="3060"/>
        <w:gridCol w:w="4567"/>
      </w:tblGrid>
      <w:tr w:rsidR="007474A4" w:rsidTr="000158B3">
        <w:trPr>
          <w:trHeight w:val="33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姓名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籍贯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本科大学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专业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入学考</w:t>
            </w:r>
          </w:p>
          <w:p w:rsidR="007474A4" w:rsidRDefault="007474A4" w:rsidP="000158B3">
            <w:pPr>
              <w:ind w:firstLineChars="50" w:firstLine="105"/>
              <w:rPr>
                <w:rFonts w:ascii="PMingLiU" w:hAnsi="PMingLiU"/>
                <w:b/>
                <w:bCs/>
              </w:rPr>
            </w:pPr>
            <w:proofErr w:type="gramStart"/>
            <w:r>
              <w:rPr>
                <w:rFonts w:ascii="PMingLiU" w:hAnsi="PMingLiU" w:hint="eastAsia"/>
                <w:b/>
                <w:bCs/>
              </w:rPr>
              <w:t>试成绩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第一年</w:t>
            </w:r>
          </w:p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成</w:t>
            </w:r>
            <w:r>
              <w:rPr>
                <w:rFonts w:ascii="PMingLiU" w:hAnsi="PMingLiU" w:hint="eastAsia"/>
                <w:b/>
                <w:bCs/>
              </w:rPr>
              <w:t xml:space="preserve"> </w:t>
            </w:r>
            <w:r>
              <w:rPr>
                <w:rFonts w:ascii="PMingLiU" w:hAnsi="PMingLiU" w:hint="eastAsia"/>
                <w:b/>
                <w:bCs/>
              </w:rPr>
              <w:t>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ascii="PMingLiU" w:hAnsi="PMingLiU" w:hint="eastAsia"/>
                <w:b/>
                <w:bCs/>
              </w:rPr>
              <w:t>家庭收入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hint="eastAsia"/>
                <w:b/>
                <w:bCs/>
              </w:rPr>
              <w:t>获奖得奖项及</w:t>
            </w:r>
            <w:r>
              <w:rPr>
                <w:rFonts w:ascii="PMingLiU" w:hAnsi="PMingLiU" w:hint="eastAsia"/>
                <w:b/>
                <w:bCs/>
              </w:rPr>
              <w:t>工作或实习经验</w:t>
            </w:r>
          </w:p>
        </w:tc>
      </w:tr>
      <w:tr w:rsidR="007474A4" w:rsidTr="000158B3">
        <w:trPr>
          <w:trHeight w:val="95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</w:tr>
      <w:tr w:rsidR="007474A4" w:rsidTr="000158B3">
        <w:trPr>
          <w:trHeight w:val="95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</w:tr>
      <w:tr w:rsidR="007474A4" w:rsidTr="000158B3">
        <w:trPr>
          <w:trHeight w:val="95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</w:tr>
      <w:tr w:rsidR="007474A4" w:rsidTr="000158B3">
        <w:trPr>
          <w:trHeight w:val="95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</w:tr>
      <w:tr w:rsidR="007474A4" w:rsidTr="000158B3">
        <w:trPr>
          <w:trHeight w:val="95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74A4" w:rsidRDefault="007474A4" w:rsidP="000158B3">
            <w:pPr>
              <w:jc w:val="center"/>
              <w:rPr>
                <w:rFonts w:ascii="宋体" w:hAnsi="宋体"/>
              </w:rPr>
            </w:pPr>
          </w:p>
        </w:tc>
      </w:tr>
    </w:tbl>
    <w:p w:rsidR="00C53B26" w:rsidRPr="007474A4" w:rsidRDefault="00C53B26">
      <w:bookmarkStart w:id="0" w:name="_GoBack"/>
      <w:bookmarkEnd w:id="0"/>
    </w:p>
    <w:sectPr w:rsidR="00C53B26" w:rsidRPr="007474A4" w:rsidSect="007474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A4"/>
    <w:rsid w:val="007474A4"/>
    <w:rsid w:val="00C5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E4B19-56CA-4C65-A684-4C0962A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reaa</dc:creator>
  <cp:keywords/>
  <dc:description/>
  <cp:lastModifiedBy>reaa</cp:lastModifiedBy>
  <cp:revision>1</cp:revision>
  <dcterms:created xsi:type="dcterms:W3CDTF">2014-11-15T06:01:00Z</dcterms:created>
  <dcterms:modified xsi:type="dcterms:W3CDTF">2014-11-15T06:02:00Z</dcterms:modified>
</cp:coreProperties>
</file>