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60" w:rsidRPr="005B1A9E" w:rsidRDefault="00460D60" w:rsidP="00460D60">
      <w:pPr>
        <w:widowControl/>
        <w:spacing w:line="360" w:lineRule="auto"/>
        <w:jc w:val="center"/>
        <w:rPr>
          <w:rFonts w:ascii="黑体" w:eastAsia="黑体" w:hAnsi="黑体" w:cs="宋体" w:hint="eastAsia"/>
          <w:kern w:val="0"/>
          <w:sz w:val="30"/>
          <w:szCs w:val="30"/>
        </w:rPr>
      </w:pPr>
      <w:r w:rsidRPr="005B1A9E">
        <w:rPr>
          <w:rFonts w:ascii="黑体" w:eastAsia="黑体" w:hAnsi="黑体" w:cs="宋体"/>
          <w:bCs/>
          <w:kern w:val="0"/>
          <w:sz w:val="30"/>
          <w:szCs w:val="30"/>
        </w:rPr>
        <w:t>《形势与政策》实践课程选课流程</w:t>
      </w:r>
    </w:p>
    <w:p w:rsidR="00460D60" w:rsidRDefault="00460D60" w:rsidP="00460D60">
      <w:pPr>
        <w:widowControl/>
        <w:spacing w:line="360" w:lineRule="auto"/>
        <w:ind w:firstLineChars="200" w:firstLine="480"/>
        <w:jc w:val="left"/>
        <w:rPr>
          <w:rFonts w:ascii="宋体" w:hAnsi="宋体" w:cs="宋体" w:hint="eastAsia"/>
          <w:kern w:val="0"/>
          <w:sz w:val="24"/>
        </w:rPr>
      </w:pPr>
    </w:p>
    <w:p w:rsidR="00460D60" w:rsidRDefault="00460D60" w:rsidP="00460D60">
      <w:pPr>
        <w:widowControl/>
        <w:spacing w:line="360" w:lineRule="auto"/>
        <w:ind w:firstLineChars="200" w:firstLine="480"/>
        <w:jc w:val="left"/>
        <w:rPr>
          <w:rFonts w:ascii="宋体" w:hAnsi="宋体" w:cs="宋体" w:hint="eastAsia"/>
          <w:kern w:val="0"/>
          <w:sz w:val="24"/>
        </w:rPr>
      </w:pPr>
      <w:r w:rsidRPr="00F156EE">
        <w:rPr>
          <w:rFonts w:ascii="宋体" w:hAnsi="宋体" w:cs="宋体"/>
          <w:kern w:val="0"/>
          <w:sz w:val="24"/>
        </w:rPr>
        <w:t>《形势与政策》实践课程设可选修课程7门，每门0.5学分，分别为社会实践，高级团校，学生骨干训练营，创新创业活动，爱国主义、集体主义及美育项目（爱乐传习），北大讲座，志愿服务。其中，高级团校、学生骨干训练营和创新创业活动的选修对象需为收到校团委组织部和学术科创部正式通知的学生。每名学生需选修其中</w:t>
      </w:r>
      <w:r w:rsidRPr="00F156EE">
        <w:rPr>
          <w:rFonts w:ascii="宋体" w:hAnsi="宋体" w:cs="宋体"/>
          <w:b/>
          <w:bCs/>
          <w:kern w:val="0"/>
          <w:sz w:val="24"/>
        </w:rPr>
        <w:t>两门</w:t>
      </w:r>
      <w:r w:rsidRPr="00F156EE">
        <w:rPr>
          <w:rFonts w:ascii="宋体" w:hAnsi="宋体" w:cs="宋体"/>
          <w:kern w:val="0"/>
          <w:sz w:val="24"/>
        </w:rPr>
        <w:t>，经过一或二学期的学习、实践活动，完成相关课程的要求后，获得实践教学部分的1学分。</w:t>
      </w:r>
    </w:p>
    <w:p w:rsidR="00460D60" w:rsidRPr="00F156EE" w:rsidRDefault="00460D60" w:rsidP="00460D60">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《形势与政策》实践课程目前面向全体本科生开设，有意向的同学需要在</w:t>
      </w:r>
      <w:r w:rsidRPr="00FA5532">
        <w:rPr>
          <w:rFonts w:ascii="宋体" w:hAnsi="宋体" w:cs="宋体"/>
          <w:b/>
          <w:kern w:val="0"/>
          <w:sz w:val="24"/>
          <w:u w:val="single"/>
        </w:rPr>
        <w:t>2016年</w:t>
      </w:r>
      <w:r w:rsidRPr="00FA5532">
        <w:rPr>
          <w:rFonts w:ascii="宋体" w:hAnsi="宋体" w:cs="宋体" w:hint="eastAsia"/>
          <w:b/>
          <w:kern w:val="0"/>
          <w:sz w:val="24"/>
          <w:u w:val="single"/>
        </w:rPr>
        <w:t>9</w:t>
      </w:r>
      <w:r w:rsidRPr="00FA5532">
        <w:rPr>
          <w:rFonts w:ascii="宋体" w:hAnsi="宋体" w:cs="宋体"/>
          <w:b/>
          <w:kern w:val="0"/>
          <w:sz w:val="24"/>
          <w:u w:val="single"/>
        </w:rPr>
        <w:t>月</w:t>
      </w:r>
      <w:r w:rsidRPr="00FA5532">
        <w:rPr>
          <w:rFonts w:ascii="宋体" w:hAnsi="宋体" w:cs="宋体" w:hint="eastAsia"/>
          <w:b/>
          <w:kern w:val="0"/>
          <w:sz w:val="24"/>
          <w:u w:val="single"/>
        </w:rPr>
        <w:t>26</w:t>
      </w:r>
      <w:r w:rsidRPr="00FA5532">
        <w:rPr>
          <w:rFonts w:ascii="宋体" w:hAnsi="宋体" w:cs="宋体"/>
          <w:b/>
          <w:kern w:val="0"/>
          <w:sz w:val="24"/>
          <w:u w:val="single"/>
        </w:rPr>
        <w:t>日8:00至2016年</w:t>
      </w:r>
      <w:r w:rsidRPr="00FA5532">
        <w:rPr>
          <w:rFonts w:ascii="宋体" w:hAnsi="宋体" w:cs="宋体" w:hint="eastAsia"/>
          <w:b/>
          <w:kern w:val="0"/>
          <w:sz w:val="24"/>
          <w:u w:val="single"/>
        </w:rPr>
        <w:t>10</w:t>
      </w:r>
      <w:r w:rsidRPr="00FA5532">
        <w:rPr>
          <w:rFonts w:ascii="宋体" w:hAnsi="宋体" w:cs="宋体"/>
          <w:b/>
          <w:kern w:val="0"/>
          <w:sz w:val="24"/>
          <w:u w:val="single"/>
        </w:rPr>
        <w:t>月</w:t>
      </w:r>
      <w:r w:rsidRPr="00FA5532">
        <w:rPr>
          <w:rFonts w:ascii="宋体" w:hAnsi="宋体" w:cs="宋体" w:hint="eastAsia"/>
          <w:b/>
          <w:kern w:val="0"/>
          <w:sz w:val="24"/>
          <w:u w:val="single"/>
        </w:rPr>
        <w:t>14</w:t>
      </w:r>
      <w:r w:rsidRPr="00FA5532">
        <w:rPr>
          <w:rFonts w:ascii="宋体" w:hAnsi="宋体" w:cs="宋体"/>
          <w:b/>
          <w:kern w:val="0"/>
          <w:sz w:val="24"/>
          <w:u w:val="single"/>
        </w:rPr>
        <w:t>日17:00</w:t>
      </w:r>
      <w:r w:rsidRPr="00F156EE">
        <w:rPr>
          <w:rFonts w:ascii="宋体" w:hAnsi="宋体" w:cs="宋体"/>
          <w:kern w:val="0"/>
          <w:sz w:val="24"/>
        </w:rPr>
        <w:t>之间完成选课，在任意时间均可退课。选课、退课具体流程如下：</w:t>
      </w:r>
    </w:p>
    <w:p w:rsidR="00460D60" w:rsidRPr="00F156EE" w:rsidRDefault="00460D60" w:rsidP="00460D60">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首先请登入北京大学主页，在页面右上方点击“</w:t>
      </w:r>
      <w:r w:rsidRPr="00F156EE">
        <w:rPr>
          <w:rFonts w:ascii="宋体" w:hAnsi="宋体" w:cs="宋体"/>
          <w:b/>
          <w:bCs/>
          <w:kern w:val="0"/>
          <w:sz w:val="24"/>
        </w:rPr>
        <w:t>门户</w:t>
      </w:r>
      <w:r w:rsidRPr="00F156EE">
        <w:rPr>
          <w:rFonts w:ascii="宋体" w:hAnsi="宋体" w:cs="宋体"/>
          <w:kern w:val="0"/>
          <w:sz w:val="24"/>
        </w:rPr>
        <w:t>”超链接，进入到北京大学校内门户登录界面，请使用</w:t>
      </w:r>
      <w:r w:rsidRPr="00F156EE">
        <w:rPr>
          <w:rFonts w:ascii="宋体" w:hAnsi="宋体" w:cs="宋体"/>
          <w:b/>
          <w:bCs/>
          <w:kern w:val="0"/>
          <w:sz w:val="24"/>
        </w:rPr>
        <w:t>北京大学学生账户</w:t>
      </w:r>
      <w:r w:rsidRPr="00F156EE">
        <w:rPr>
          <w:rFonts w:ascii="宋体" w:hAnsi="宋体" w:cs="宋体"/>
          <w:kern w:val="0"/>
          <w:sz w:val="24"/>
        </w:rPr>
        <w:t>登陆，登陆账号为学号，新生</w:t>
      </w:r>
      <w:r w:rsidRPr="00F156EE">
        <w:rPr>
          <w:rFonts w:ascii="宋体" w:hAnsi="宋体" w:cs="宋体"/>
          <w:b/>
          <w:bCs/>
          <w:kern w:val="0"/>
          <w:sz w:val="24"/>
        </w:rPr>
        <w:t>初始密码为八位生日</w:t>
      </w:r>
      <w:r w:rsidRPr="00F156EE">
        <w:rPr>
          <w:rFonts w:ascii="宋体" w:hAnsi="宋体" w:cs="宋体"/>
          <w:kern w:val="0"/>
          <w:sz w:val="24"/>
        </w:rPr>
        <w:t>，登录到信息门户后，在该页面点击</w:t>
      </w:r>
      <w:r w:rsidRPr="00F156EE">
        <w:rPr>
          <w:rFonts w:ascii="宋体" w:hAnsi="宋体" w:cs="宋体"/>
          <w:b/>
          <w:bCs/>
          <w:kern w:val="0"/>
          <w:sz w:val="24"/>
        </w:rPr>
        <w:t>“业务办理</w:t>
      </w:r>
      <w:r w:rsidRPr="00F156EE">
        <w:rPr>
          <w:b/>
          <w:bCs/>
          <w:kern w:val="0"/>
          <w:sz w:val="24"/>
        </w:rPr>
        <w:t>-</w:t>
      </w:r>
      <w:r w:rsidRPr="00F156EE">
        <w:rPr>
          <w:rFonts w:ascii="宋体" w:hAnsi="宋体" w:cs="宋体"/>
          <w:b/>
          <w:bCs/>
          <w:kern w:val="0"/>
          <w:sz w:val="24"/>
        </w:rPr>
        <w:t>形势与政策课程”</w:t>
      </w:r>
      <w:r w:rsidRPr="00F156EE">
        <w:rPr>
          <w:rFonts w:ascii="宋体" w:hAnsi="宋体" w:cs="宋体"/>
          <w:kern w:val="0"/>
          <w:sz w:val="24"/>
        </w:rPr>
        <w:t>，（如下图）</w:t>
      </w:r>
    </w:p>
    <w:bookmarkStart w:id="0" w:name="graphic05"/>
    <w:bookmarkEnd w:id="0"/>
    <w:p w:rsidR="00460D60" w:rsidRPr="00F156EE" w:rsidRDefault="00460D60" w:rsidP="00460D60">
      <w:pPr>
        <w:widowControl/>
        <w:spacing w:line="360" w:lineRule="auto"/>
        <w:jc w:val="center"/>
        <w:rPr>
          <w:rFonts w:ascii="宋体" w:hAnsi="宋体" w:cs="宋体"/>
          <w:kern w:val="0"/>
          <w:sz w:val="24"/>
        </w:rPr>
      </w:pPr>
      <w:r w:rsidRPr="00F156EE">
        <w:rPr>
          <w:kern w:val="0"/>
          <w:sz w:val="24"/>
        </w:rPr>
        <w:fldChar w:fldCharType="begin"/>
      </w:r>
      <w:r w:rsidRPr="00F156EE">
        <w:rPr>
          <w:kern w:val="0"/>
          <w:sz w:val="24"/>
        </w:rPr>
        <w:instrText xml:space="preserve"> INCLUDEPICTURE "https://mail.pku.edu.cn/coremail/s/preview/~gXWGFM2Z6y9zki1gyNdiQoxZ0bjjmMX8tZJnio9XE3Q=~/3:1tbiAwAPCFPy7UsasgAAsr/OrHx/_86130001.png" \* MERGEFORMATINET </w:instrText>
      </w:r>
      <w:r w:rsidRPr="00F156EE">
        <w:rPr>
          <w:kern w:val="0"/>
          <w:sz w:val="24"/>
        </w:rPr>
        <w:fldChar w:fldCharType="separate"/>
      </w:r>
      <w:r w:rsidRPr="00F156EE">
        <w:rPr>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2" style="width:279pt;height:265.5pt">
            <v:imagedata r:id="rId6" r:href="rId7"/>
          </v:shape>
        </w:pict>
      </w:r>
      <w:r w:rsidRPr="00F156EE">
        <w:rPr>
          <w:kern w:val="0"/>
          <w:sz w:val="24"/>
        </w:rPr>
        <w:fldChar w:fldCharType="end"/>
      </w:r>
    </w:p>
    <w:bookmarkStart w:id="1" w:name="graphic06"/>
    <w:bookmarkEnd w:id="1"/>
    <w:p w:rsidR="00460D60" w:rsidRPr="00F156EE" w:rsidRDefault="00460D60" w:rsidP="00460D60">
      <w:pPr>
        <w:widowControl/>
        <w:spacing w:line="360" w:lineRule="auto"/>
        <w:jc w:val="center"/>
        <w:rPr>
          <w:rFonts w:ascii="宋体" w:hAnsi="宋体" w:cs="宋体"/>
          <w:kern w:val="0"/>
          <w:sz w:val="24"/>
        </w:rPr>
      </w:pPr>
      <w:r w:rsidRPr="00F156EE">
        <w:rPr>
          <w:kern w:val="0"/>
          <w:sz w:val="24"/>
        </w:rPr>
        <w:lastRenderedPageBreak/>
        <w:fldChar w:fldCharType="begin"/>
      </w:r>
      <w:r w:rsidRPr="00F156EE">
        <w:rPr>
          <w:kern w:val="0"/>
          <w:sz w:val="24"/>
        </w:rPr>
        <w:instrText xml:space="preserve"> INCLUDEPICTURE "https://mail.pku.edu.cn/coremail/s/preview/~gXWGFM2Z6y9zki1gyNdiQoxZ0bjjmMX8tZJnio9XE3Q=~/3:1tbiAwAPCFPy7UsasgAAsr/OrHx/_86130002.png" \* MERGEFORMATINET </w:instrText>
      </w:r>
      <w:r w:rsidRPr="00F156EE">
        <w:rPr>
          <w:kern w:val="0"/>
          <w:sz w:val="24"/>
        </w:rPr>
        <w:fldChar w:fldCharType="separate"/>
      </w:r>
      <w:r w:rsidRPr="00F156EE">
        <w:rPr>
          <w:kern w:val="0"/>
          <w:sz w:val="24"/>
        </w:rPr>
        <w:pict>
          <v:shape id="_x0000_i1026" type="#_x0000_t75" alt="** 3" style="width:344.25pt;height:192.75pt">
            <v:imagedata r:id="rId8" r:href="rId9"/>
          </v:shape>
        </w:pict>
      </w:r>
      <w:r w:rsidRPr="00F156EE">
        <w:rPr>
          <w:kern w:val="0"/>
          <w:sz w:val="24"/>
        </w:rPr>
        <w:fldChar w:fldCharType="end"/>
      </w:r>
    </w:p>
    <w:bookmarkStart w:id="2" w:name="graphic07"/>
    <w:bookmarkEnd w:id="2"/>
    <w:p w:rsidR="00460D60" w:rsidRPr="00F156EE" w:rsidRDefault="00460D60" w:rsidP="00460D60">
      <w:pPr>
        <w:widowControl/>
        <w:spacing w:line="360" w:lineRule="auto"/>
        <w:jc w:val="center"/>
        <w:rPr>
          <w:rFonts w:ascii="宋体" w:hAnsi="宋体" w:cs="宋体"/>
          <w:kern w:val="0"/>
          <w:sz w:val="24"/>
        </w:rPr>
      </w:pPr>
      <w:r w:rsidRPr="00F156EE">
        <w:rPr>
          <w:kern w:val="0"/>
          <w:sz w:val="24"/>
        </w:rPr>
        <w:fldChar w:fldCharType="begin"/>
      </w:r>
      <w:r w:rsidRPr="00F156EE">
        <w:rPr>
          <w:kern w:val="0"/>
          <w:sz w:val="24"/>
        </w:rPr>
        <w:instrText xml:space="preserve"> INCLUDEPICTURE "https://mail.pku.edu.cn/coremail/s/preview/~gXWGFM2Z6y9zki1gyNdiQoxZ0bjjmMX8tZJnio9XE3Q=~/3:1tbiAwAPCFPy7UsasgAAsr/OrHx/_86130003.png" \* MERGEFORMATINET </w:instrText>
      </w:r>
      <w:r w:rsidRPr="00F156EE">
        <w:rPr>
          <w:kern w:val="0"/>
          <w:sz w:val="24"/>
        </w:rPr>
        <w:fldChar w:fldCharType="separate"/>
      </w:r>
      <w:r w:rsidRPr="00F156EE">
        <w:rPr>
          <w:kern w:val="0"/>
          <w:sz w:val="24"/>
        </w:rPr>
        <w:pict>
          <v:shape id="_x0000_i1027" type="#_x0000_t75" alt="** 4" style="width:415.5pt;height:203.25pt">
            <v:imagedata r:id="rId10" r:href="rId11"/>
          </v:shape>
        </w:pict>
      </w:r>
      <w:r w:rsidRPr="00F156EE">
        <w:rPr>
          <w:kern w:val="0"/>
          <w:sz w:val="24"/>
        </w:rPr>
        <w:fldChar w:fldCharType="end"/>
      </w:r>
    </w:p>
    <w:p w:rsidR="00460D60" w:rsidRPr="00F156EE" w:rsidRDefault="00460D60" w:rsidP="00460D60">
      <w:pPr>
        <w:widowControl/>
        <w:spacing w:line="360" w:lineRule="auto"/>
        <w:ind w:firstLineChars="200" w:firstLine="480"/>
        <w:jc w:val="left"/>
        <w:rPr>
          <w:rFonts w:ascii="宋体" w:hAnsi="宋体" w:cs="宋体"/>
          <w:kern w:val="0"/>
          <w:sz w:val="24"/>
        </w:rPr>
      </w:pPr>
      <w:r w:rsidRPr="00F156EE">
        <w:rPr>
          <w:rFonts w:ascii="宋体" w:hAnsi="宋体" w:cs="宋体"/>
          <w:kern w:val="0"/>
          <w:sz w:val="24"/>
        </w:rPr>
        <w:t>进入到选课界面中，请点击每项课程后的</w:t>
      </w:r>
      <w:r w:rsidRPr="00F156EE">
        <w:rPr>
          <w:kern w:val="0"/>
          <w:sz w:val="24"/>
        </w:rPr>
        <w:t>“</w:t>
      </w:r>
      <w:r w:rsidRPr="00F156EE">
        <w:rPr>
          <w:rFonts w:ascii="宋体" w:hAnsi="宋体" w:cs="宋体"/>
          <w:kern w:val="0"/>
          <w:sz w:val="24"/>
        </w:rPr>
        <w:t>查看</w:t>
      </w:r>
      <w:r w:rsidRPr="00F156EE">
        <w:rPr>
          <w:kern w:val="0"/>
          <w:sz w:val="24"/>
        </w:rPr>
        <w:t>”</w:t>
      </w:r>
      <w:r w:rsidRPr="00F156EE">
        <w:rPr>
          <w:rFonts w:ascii="宋体" w:hAnsi="宋体" w:cs="宋体"/>
          <w:kern w:val="0"/>
          <w:sz w:val="24"/>
        </w:rPr>
        <w:t>选项以了解该课程的介绍、考核方式等，请务必认真阅读。然后请回到选课界面，点击每门课程后的超链接</w:t>
      </w:r>
      <w:r w:rsidRPr="00F156EE">
        <w:rPr>
          <w:rFonts w:ascii="宋体" w:hAnsi="宋体" w:cs="宋体"/>
          <w:b/>
          <w:bCs/>
          <w:kern w:val="0"/>
          <w:sz w:val="24"/>
        </w:rPr>
        <w:t>“选课”，</w:t>
      </w:r>
      <w:r w:rsidRPr="00F156EE">
        <w:rPr>
          <w:kern w:val="0"/>
          <w:sz w:val="24"/>
        </w:rPr>
        <w:t xml:space="preserve"> </w:t>
      </w:r>
      <w:r w:rsidRPr="00F156EE">
        <w:rPr>
          <w:rFonts w:ascii="宋体" w:hAnsi="宋体" w:cs="宋体"/>
          <w:kern w:val="0"/>
          <w:sz w:val="24"/>
        </w:rPr>
        <w:t>在弹出指导老师选择界面上，点击所选择的老师后面的超链接</w:t>
      </w:r>
      <w:r w:rsidRPr="00F156EE">
        <w:rPr>
          <w:rFonts w:ascii="宋体" w:hAnsi="宋体" w:cs="宋体"/>
          <w:b/>
          <w:bCs/>
          <w:kern w:val="0"/>
          <w:sz w:val="24"/>
        </w:rPr>
        <w:t>“选择”</w:t>
      </w:r>
      <w:r w:rsidRPr="00F156EE">
        <w:rPr>
          <w:rFonts w:ascii="宋体" w:hAnsi="宋体" w:cs="宋体"/>
          <w:kern w:val="0"/>
          <w:sz w:val="24"/>
        </w:rPr>
        <w:t>，当该页面下方已选课程表格出现该项目时表示已经选上该课程。</w:t>
      </w:r>
    </w:p>
    <w:p w:rsidR="00460D60" w:rsidRPr="00F156EE" w:rsidRDefault="00460D60" w:rsidP="00460D60">
      <w:pPr>
        <w:widowControl/>
        <w:spacing w:line="360" w:lineRule="auto"/>
        <w:ind w:firstLineChars="200" w:firstLine="482"/>
        <w:jc w:val="left"/>
        <w:rPr>
          <w:rFonts w:ascii="宋体" w:hAnsi="宋体" w:cs="宋体"/>
          <w:kern w:val="0"/>
          <w:sz w:val="24"/>
        </w:rPr>
      </w:pPr>
      <w:r w:rsidRPr="00F156EE">
        <w:rPr>
          <w:rFonts w:ascii="宋体" w:hAnsi="宋体" w:cs="宋体"/>
          <w:b/>
          <w:bCs/>
          <w:kern w:val="0"/>
          <w:sz w:val="24"/>
        </w:rPr>
        <w:t>请注意：</w:t>
      </w:r>
      <w:r w:rsidRPr="00F156EE">
        <w:rPr>
          <w:rFonts w:ascii="宋体" w:hAnsi="宋体" w:cs="宋体"/>
          <w:kern w:val="0"/>
          <w:sz w:val="24"/>
        </w:rPr>
        <w:t>在选择</w:t>
      </w:r>
      <w:r w:rsidRPr="00F156EE">
        <w:rPr>
          <w:rFonts w:ascii="宋体" w:hAnsi="宋体" w:cs="宋体"/>
          <w:b/>
          <w:bCs/>
          <w:kern w:val="0"/>
          <w:sz w:val="24"/>
        </w:rPr>
        <w:t>创业创新、高级团校</w:t>
      </w:r>
      <w:r w:rsidRPr="00F156EE">
        <w:rPr>
          <w:rFonts w:ascii="宋体" w:hAnsi="宋体" w:cs="宋体"/>
          <w:kern w:val="0"/>
          <w:sz w:val="24"/>
        </w:rPr>
        <w:t>和</w:t>
      </w:r>
      <w:r w:rsidRPr="00F156EE">
        <w:rPr>
          <w:rFonts w:ascii="宋体" w:hAnsi="宋体" w:cs="宋体"/>
          <w:b/>
          <w:bCs/>
          <w:kern w:val="0"/>
          <w:sz w:val="24"/>
        </w:rPr>
        <w:t>骨干训练营</w:t>
      </w:r>
      <w:r w:rsidRPr="00F156EE">
        <w:rPr>
          <w:rFonts w:ascii="宋体" w:hAnsi="宋体" w:cs="宋体"/>
          <w:kern w:val="0"/>
          <w:sz w:val="24"/>
        </w:rPr>
        <w:t>三门课程时，还会弹出资格确认对话框，已通过相关课程考核的同学才可选修相应的课程。</w:t>
      </w:r>
    </w:p>
    <w:p w:rsidR="00460D60" w:rsidRDefault="00460D60" w:rsidP="00460D60">
      <w:pPr>
        <w:widowControl/>
        <w:spacing w:line="360" w:lineRule="auto"/>
        <w:ind w:firstLineChars="200" w:firstLine="480"/>
        <w:jc w:val="left"/>
        <w:rPr>
          <w:rFonts w:ascii="宋体" w:hAnsi="宋体" w:cs="宋体" w:hint="eastAsia"/>
          <w:kern w:val="0"/>
          <w:sz w:val="24"/>
        </w:rPr>
      </w:pPr>
      <w:r w:rsidRPr="00F156EE">
        <w:rPr>
          <w:rFonts w:ascii="宋体" w:hAnsi="宋体" w:cs="宋体"/>
          <w:kern w:val="0"/>
          <w:sz w:val="24"/>
        </w:rPr>
        <w:t>退课操作请点击在已选课后的</w:t>
      </w:r>
      <w:r w:rsidRPr="00F156EE">
        <w:rPr>
          <w:rFonts w:ascii="宋体" w:hAnsi="宋体" w:cs="宋体"/>
          <w:b/>
          <w:bCs/>
          <w:kern w:val="0"/>
          <w:sz w:val="24"/>
        </w:rPr>
        <w:t>“退课”</w:t>
      </w:r>
      <w:r w:rsidRPr="00F156EE">
        <w:rPr>
          <w:rFonts w:ascii="宋体" w:hAnsi="宋体" w:cs="宋体"/>
          <w:kern w:val="0"/>
          <w:sz w:val="24"/>
        </w:rPr>
        <w:t>链接完成退课。</w:t>
      </w:r>
    </w:p>
    <w:p w:rsidR="005E61B0" w:rsidRPr="00460D60" w:rsidRDefault="00975C3B">
      <w:bookmarkStart w:id="3" w:name="_GoBack"/>
      <w:bookmarkEnd w:id="3"/>
    </w:p>
    <w:sectPr w:rsidR="005E61B0" w:rsidRPr="00460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C3B" w:rsidRDefault="00975C3B" w:rsidP="00460D60">
      <w:r>
        <w:separator/>
      </w:r>
    </w:p>
  </w:endnote>
  <w:endnote w:type="continuationSeparator" w:id="0">
    <w:p w:rsidR="00975C3B" w:rsidRDefault="00975C3B" w:rsidP="0046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C3B" w:rsidRDefault="00975C3B" w:rsidP="00460D60">
      <w:r>
        <w:separator/>
      </w:r>
    </w:p>
  </w:footnote>
  <w:footnote w:type="continuationSeparator" w:id="0">
    <w:p w:rsidR="00975C3B" w:rsidRDefault="00975C3B" w:rsidP="00460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57"/>
    <w:rsid w:val="00423852"/>
    <w:rsid w:val="00460D60"/>
    <w:rsid w:val="00946649"/>
    <w:rsid w:val="00975C3B"/>
    <w:rsid w:val="00EA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F3911B-D60B-4A0D-92D2-282EEA91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D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D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D60"/>
    <w:rPr>
      <w:sz w:val="18"/>
      <w:szCs w:val="18"/>
    </w:rPr>
  </w:style>
  <w:style w:type="paragraph" w:styleId="a4">
    <w:name w:val="footer"/>
    <w:basedOn w:val="a"/>
    <w:link w:val="Char0"/>
    <w:uiPriority w:val="99"/>
    <w:unhideWhenUsed/>
    <w:rsid w:val="00460D60"/>
    <w:pPr>
      <w:tabs>
        <w:tab w:val="center" w:pos="4153"/>
        <w:tab w:val="right" w:pos="8306"/>
      </w:tabs>
      <w:snapToGrid w:val="0"/>
      <w:jc w:val="left"/>
    </w:pPr>
    <w:rPr>
      <w:sz w:val="18"/>
      <w:szCs w:val="18"/>
    </w:rPr>
  </w:style>
  <w:style w:type="character" w:customStyle="1" w:styleId="Char0">
    <w:name w:val="页脚 Char"/>
    <w:basedOn w:val="a0"/>
    <w:link w:val="a4"/>
    <w:uiPriority w:val="99"/>
    <w:rsid w:val="00460D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mail.pku.edu.cn/coremail/s/preview/~gXWGFM2Z6y9zki1gyNdiQoxZ0bjjmMX8tZJnio9XE3Q=~/3:1tbiAwAPCFPy7UsasgAAsr/OrHx/_86130001.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s://mail.pku.edu.cn/coremail/s/preview/~gXWGFM2Z6y9zki1gyNdiQoxZ0bjjmMX8tZJnio9XE3Q=~/3:1tbiAwAPCFPy7UsasgAAsr/OrHx/_86130003.png"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https://mail.pku.edu.cn/coremail/s/preview/~gXWGFM2Z6y9zki1gyNdiQoxZ0bjjmMX8tZJnio9XE3Q=~/3:1tbiAwAPCFPy7UsasgAAsr/OrHx/_86130002.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宋昊天</dc:creator>
  <cp:keywords/>
  <dc:description/>
  <cp:lastModifiedBy>宋昊天</cp:lastModifiedBy>
  <cp:revision>2</cp:revision>
  <dcterms:created xsi:type="dcterms:W3CDTF">2016-09-22T07:44:00Z</dcterms:created>
  <dcterms:modified xsi:type="dcterms:W3CDTF">2016-09-22T07:45:00Z</dcterms:modified>
</cp:coreProperties>
</file>